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749" w:rsidRPr="00F72659" w:rsidRDefault="00F72659">
      <w:pPr>
        <w:rPr>
          <w:b/>
        </w:rPr>
      </w:pPr>
      <w:r w:rsidRPr="00F72659">
        <w:rPr>
          <w:b/>
        </w:rPr>
        <w:t>ERASMUS+ PROJEKT „INOVATIVNI NASTAVNICI ZA USPJEŠNIJE UČENIKE“ (InTEACH4U)</w:t>
      </w:r>
    </w:p>
    <w:p w:rsidR="00F72659" w:rsidRPr="00F72659" w:rsidRDefault="00F72659">
      <w:pPr>
        <w:rPr>
          <w:b/>
        </w:rPr>
      </w:pPr>
    </w:p>
    <w:p w:rsidR="00F72659" w:rsidRPr="00F72659" w:rsidRDefault="00F72659">
      <w:pPr>
        <w:rPr>
          <w:b/>
        </w:rPr>
      </w:pPr>
      <w:r w:rsidRPr="00F72659">
        <w:rPr>
          <w:b/>
        </w:rPr>
        <w:t>POČETAK PROJEKTA: 1.9. 2019.</w:t>
      </w:r>
    </w:p>
    <w:p w:rsidR="00F72659" w:rsidRDefault="00F72659">
      <w:pPr>
        <w:rPr>
          <w:b/>
        </w:rPr>
      </w:pPr>
      <w:r w:rsidRPr="00F72659">
        <w:rPr>
          <w:b/>
        </w:rPr>
        <w:t xml:space="preserve">ZAVRŠETAK PROJEKTA: 31.8. 2020. </w:t>
      </w:r>
    </w:p>
    <w:p w:rsidR="00F72659" w:rsidRDefault="00F72659">
      <w:pPr>
        <w:rPr>
          <w:b/>
        </w:rPr>
      </w:pPr>
      <w:r>
        <w:rPr>
          <w:b/>
        </w:rPr>
        <w:t>VRIJEDNOST PROJEKTA: 30,628.00 EUR</w:t>
      </w:r>
    </w:p>
    <w:p w:rsidR="00F72659" w:rsidRDefault="00F72659">
      <w:pPr>
        <w:rPr>
          <w:b/>
        </w:rPr>
      </w:pPr>
      <w:r>
        <w:rPr>
          <w:b/>
        </w:rPr>
        <w:t>PROJEKTNI PRIJEDLOG NAPISALA: NEDA MAĐARAC, prof. hrvatskoga jezika, IOŠ Slatina</w:t>
      </w:r>
    </w:p>
    <w:p w:rsidR="00F72659" w:rsidRDefault="00F72659">
      <w:pPr>
        <w:rPr>
          <w:b/>
        </w:rPr>
      </w:pPr>
      <w:r>
        <w:rPr>
          <w:b/>
        </w:rPr>
        <w:t>PROJEKTNI TIM- NASTAVNICI SUDIONICI U MOBILNOSTIMA: Iva Vilček, Ksenija Som, Ankica Đurasek, Tomislav Peček, Ružica Milaščević, Svjetlana Dupan, Mihael Puljić, Helena Roštaš, Melita Crnković, Jasna Varga, Neda Mađarac</w:t>
      </w:r>
    </w:p>
    <w:p w:rsidR="00F72659" w:rsidRDefault="00052D55">
      <w:pPr>
        <w:rPr>
          <w:b/>
        </w:rPr>
      </w:pPr>
      <w:r>
        <w:rPr>
          <w:b/>
        </w:rPr>
        <w:t xml:space="preserve">Projekt financira: </w:t>
      </w:r>
      <w:r w:rsidR="00F72659">
        <w:rPr>
          <w:b/>
        </w:rPr>
        <w:t>AGENCIJA ZA MOBILNOST I PROJEKTE EUROPSKE UNIJE</w:t>
      </w:r>
    </w:p>
    <w:p w:rsidR="004E61FC" w:rsidRDefault="004E61FC">
      <w:pPr>
        <w:rPr>
          <w:b/>
        </w:rPr>
      </w:pPr>
      <w:r>
        <w:rPr>
          <w:b/>
        </w:rPr>
        <w:t>SAŽETAK BUDŽETA:</w:t>
      </w:r>
    </w:p>
    <w:p w:rsidR="004E61FC" w:rsidRDefault="004E61FC">
      <w:pPr>
        <w:rPr>
          <w:b/>
        </w:rPr>
      </w:pPr>
      <w:r>
        <w:rPr>
          <w:b/>
        </w:rPr>
        <w:t>TROŠKOVI PUTOVANJA:  4,000.00 EUR</w:t>
      </w:r>
    </w:p>
    <w:p w:rsidR="004E61FC" w:rsidRDefault="004E61FC">
      <w:pPr>
        <w:rPr>
          <w:b/>
        </w:rPr>
      </w:pPr>
      <w:r>
        <w:rPr>
          <w:b/>
        </w:rPr>
        <w:t>INDIVIDUALNA POTPORA (SMJEŠTAJ I DNEVNICE) : 14,868.00 EUR</w:t>
      </w:r>
    </w:p>
    <w:p w:rsidR="004E61FC" w:rsidRDefault="004E61FC">
      <w:pPr>
        <w:rPr>
          <w:b/>
        </w:rPr>
      </w:pPr>
      <w:r>
        <w:rPr>
          <w:b/>
        </w:rPr>
        <w:t>ORGANIZACIJSKA POTPORA: 4,550.00 EUR</w:t>
      </w:r>
    </w:p>
    <w:p w:rsidR="004E61FC" w:rsidRPr="00F72659" w:rsidRDefault="004E61FC">
      <w:pPr>
        <w:rPr>
          <w:b/>
        </w:rPr>
      </w:pPr>
      <w:r>
        <w:rPr>
          <w:b/>
        </w:rPr>
        <w:t>KOTIZACIJA TEČAJEVA: 7,210.00 EUR</w:t>
      </w:r>
      <w:bookmarkStart w:id="0" w:name="_GoBack"/>
      <w:bookmarkEnd w:id="0"/>
    </w:p>
    <w:p w:rsidR="00F72659" w:rsidRPr="00F72659" w:rsidRDefault="00F72659">
      <w:pPr>
        <w:rPr>
          <w:b/>
        </w:rPr>
      </w:pPr>
      <w:r w:rsidRPr="00F72659">
        <w:rPr>
          <w:b/>
        </w:rPr>
        <w:t>SAŽETAK PROJEKTA:</w:t>
      </w:r>
    </w:p>
    <w:p w:rsidR="00F72659" w:rsidRDefault="00F72659" w:rsidP="00F72659">
      <w:pPr>
        <w:jc w:val="both"/>
      </w:pPr>
      <w:r>
        <w:t xml:space="preserve">Inovativni nastavnici za uspješnije učenike“ Erasmus+ KA1 projekt je mobilnosti nastavnoga osoblja u trogodišnjoj strukovnoj školi, nastao s ciljem modernizacije školskih kurikuluma uvođenjem inovativnih metoda i alata podučavanja ne bi li se postigli bolji obrazovni rezultati i uspješnija inkluzija učenika s teškoćama ili drugih skupina učenika u nepovoljnom položaju (učenika različitih socijalno-ekonomskih, kulturoloških ili etničkih pozadina) u nastavni proces, a čime bi se utjecalo na sprječavanje rizika od socijalne isključenosti, poput nezaposlenosti i siromaštva. Projektnim aktivnostima obuhvaćeni su učenici koji žive u ruralnim, privredno nerazvijenim područjima, postižu slab uspjeh u školi, čiji su roditelji nedovoljno angažirani u odgojno- obrazovnom procesu; učenici koji su slabo motivirani za sudjelovanje u nastavi, kojima su ponuđena zanimanjima u ustanovi nedovoljno atraktivna i učenici koji su u riziku od vršnjačkoga nasilja. Zbog svih navedenih razloga, učenicima je otežan prijelaz iz škole na tržište rada pa je mobilnost nastavnoga osoblja koncipirana podjelom na ključna područja profesionalnog usavršavanja koja najbolje odgovaraju potrebama učenika za postizanje boljih obrazovnih rezultata i konkurentnije pozicije na tržištu rada: jedanaestero nastavnika različitih profila (od općeg obrazovanja do strukovnih učitelja) usavršavat će se na strukturiranim tečajevima iz područja inkluzije učenika u nepovoljnom položaju, osnaživanju uloge roditelja u obrazovnom odgoju učenika, uvođenju inovativnih metoda podučavanja(flipped classroom, blended learning, projektnog i problemskog učenja), razvoju STEM vještina, razvoju poduzetničkih vještina, razvoju multikulturalnog i tolerantnog školskog okružja te razvoju komunikacijskih vještina i emocionalne inteligencije učenika. Navedene će vještine doprinijeti poboljšanju obrazovnih kompetencija koje učenici stječu tijekom i nakon školovanja i utjecati na njihov uspjeh u školi, kao i na daljnji osobni i profesionalni razvoj. Potreba za stručnim usavršavanjima nastavnoga osoblja nastala je i iz želje da se uvedu neformalni oblici podučavanja i ublaži raskorak između formalnog i neformalnog obrazovanja, kao i da se odgovori na potrebe podučavanja u 21. stoljeću kako bi se stvorili digitalni nastavni materijali i sadržaji, te  alati i </w:t>
      </w:r>
      <w:r>
        <w:lastRenderedPageBreak/>
        <w:t>strategije uključivanja učenika u nepovoljnom položaju u samostalno kreiranje i odabiranje obrazovnih sadržaja.</w:t>
      </w:r>
    </w:p>
    <w:p w:rsidR="00F72659" w:rsidRDefault="00F72659" w:rsidP="00F72659">
      <w:pPr>
        <w:jc w:val="both"/>
      </w:pPr>
      <w:r>
        <w:t>Modernizacijom školskih kurikuluma osigurat će se inovativne nastavne aktivnosti i metode podučavanja koje će  doprinijeti atraktivnosti zanimanja i atraktivnosti same ustanove. Uvođenjem novih izvannastavnih aktivnosti iz područja poduzetništva i STEM-a, učenicima će biti omogućen razvoj vještina potrebnih za učenje u 21. stoljeću, a nastavnici će ovladati metodama s kojima će uspješnije motivirati učenike za pohađanje nastave i osmišljavanje vlastitih obrazovnih ciljeva. Osnažit će se uloga roditelja u odgojno- obrazovnom procesu učenika i njihovo sudjelovanje u donošenju odluka. Školski će kurikulum biti obogaćen i uvođenjem neformalnih oblika podučavanja poput tehnika medijacije i razvoja asertivnih vještina te emocionalne inteligencije učenika. Svim ovim aktivnostima, uz profesionalno usavršavanje nastavnoga osoblja i jačanja kompetencija nastavnika, cilj je modernizacija ustanove i ponuđenih kurikuluma, kao i stvaranje internacionalizacije obrazovnih rezultata kako bi se osigurala europska dimenzija školskih sadržaja, a nastavnici bili spremni preuzeti inicijativu i potrebne promjene u poboljšanju svojega rada i kvalitete obrazovanja učenika u ustanovi. Projektnim aktivnostima „Inovativni nastavnici za uspješnije učenike“ željeli smo podići razinu kvalitete podučavanja i stvoriti inkluzivno, motivirajuće, inovativno i demokratično školsko ozračje za sve učenike. U skladu s metodičkim i pedagoškim potrebama nastavnika, očekivanih obrazovnih ishoda učenika, europskim obrazovnim standardima kojima se odgojno- obrazovne ustanove trebaju približiti, utemeljenih na  „Strategiji razvoja obrazovanja, znanosti i tehnologije“ (2014.) željeli smo osigurati nastavnicima potrebnu metodologiju podučavanja i profesionalnoga razvoja, bolje obrazovne rezultate učenicima, a ustanovi potrebne standarde europske dimenzije obrazovanja i učenja.</w:t>
      </w:r>
    </w:p>
    <w:p w:rsidR="00F72659" w:rsidRDefault="00F72659" w:rsidP="00F72659">
      <w:pPr>
        <w:jc w:val="both"/>
      </w:pPr>
    </w:p>
    <w:p w:rsidR="00F72659" w:rsidRDefault="00F72659" w:rsidP="00F72659">
      <w:pPr>
        <w:jc w:val="both"/>
      </w:pPr>
      <w:r w:rsidRPr="00F72659">
        <w:rPr>
          <w:b/>
        </w:rPr>
        <w:t>PROJEKTNE AKTIVNOSTI</w:t>
      </w:r>
      <w:r>
        <w:t>:</w:t>
      </w:r>
    </w:p>
    <w:p w:rsidR="00F72659" w:rsidRDefault="00F72659" w:rsidP="00F72659">
      <w:pPr>
        <w:jc w:val="both"/>
      </w:pPr>
      <w:r>
        <w:t xml:space="preserve">Odabrali smo 10 strukturiranih tečajeva za 13 mobilnosti, redoslijedom planiranih aktivnosti: </w:t>
      </w:r>
    </w:p>
    <w:p w:rsidR="00F72659" w:rsidRDefault="00F72659" w:rsidP="00F72659">
      <w:pPr>
        <w:jc w:val="both"/>
      </w:pPr>
      <w:r>
        <w:t>1.</w:t>
      </w:r>
      <w:r>
        <w:tab/>
        <w:t xml:space="preserve">„Personality Growing Support for Children with Disabilities“, Latvija, 21.10. 2019. – 25. 10. 2019., 1 nastavnik Hrvatskoga jezika u posebnim razrednim odjelima. Tečaj se bavi učenjem o metodama osobnog(psihološkog) razvoja učenika s teškoćama i uporabi metode drame u podučavanju s ciljem razvijanja emocionalne inteligencije i inkluzije učenika s teškoćama. </w:t>
      </w:r>
    </w:p>
    <w:p w:rsidR="00F72659" w:rsidRDefault="00F72659" w:rsidP="00F72659">
      <w:pPr>
        <w:jc w:val="both"/>
      </w:pPr>
      <w:r>
        <w:t>2.</w:t>
      </w:r>
      <w:r>
        <w:tab/>
        <w:t xml:space="preserve"> ,,Course 55 – Reaching, teaching and keeping our learners: Methods and approaches to reach and increase retention of disadvantaged learners'', Island, 3.11. 2019. -9.11. 2019. 1 nastavnik Hrvatskoga jezika u redovitim integriranim odjelima. Tečaj se bavi postupcima uključivanja učenika u nepovoljnom položaju na bilo kojoj razini obrazovanja, uvođenjem neformalnih oblika podučavanja kako bi se učenici motivirali za sudjelovanjem u nastavi i čime bi se razvile učeničke vještine kritičkog i kreativnog razmišljanja. Nakon ove edukacije, nastavnici će biti u mogućnosti izraditi detaljni plan uključivanja učenika u nepovoljnom položaju u obrazovni proces i uspješnije se nositi s rizicima prekomjernog izostajanja učenika s nastave i ranog napuštanja škole.  </w:t>
      </w:r>
    </w:p>
    <w:p w:rsidR="00F72659" w:rsidRDefault="00F72659" w:rsidP="00F72659">
      <w:pPr>
        <w:jc w:val="both"/>
      </w:pPr>
      <w:r>
        <w:t>3.</w:t>
      </w:r>
      <w:r>
        <w:tab/>
        <w:t xml:space="preserve">„STEAM Education and Entrepreneurship“, Španjolska, 9.12. 2019. – 13.12. 2019., 2 nastavnika matematike- 1 nastavnik u posebnim odjelima i jedan u redovitim odjelima. Tečaj se bavi osmišljavanjem školskih projekata u STEAM području te razvojem vještina koje su potrebne učenicima u 21. stoljeću kao i upoznavanjem s dobrim praksama škola koje implementiraju STEM projekte u redovito obrazovanje učenika. </w:t>
      </w:r>
    </w:p>
    <w:p w:rsidR="00F72659" w:rsidRDefault="00F72659" w:rsidP="00F72659">
      <w:pPr>
        <w:jc w:val="both"/>
      </w:pPr>
      <w:r>
        <w:t>4.</w:t>
      </w:r>
      <w:r>
        <w:tab/>
        <w:t xml:space="preserve">„Entrepreneurship Education“, Grčka, 13.1. 2020. – 19.1. 2020., 2 nastavnika, dipl. ekonomista- 1 nastavnik u turističkim zanimanjima i 1 nastavnik u zanimanjima trgovine. Tečaj se bavi </w:t>
      </w:r>
      <w:r>
        <w:lastRenderedPageBreak/>
        <w:t xml:space="preserve">razvojem poduzetničkih vještina i implementiranjem navedenih vještina u obrazovne kurikulume. Osim navedenih poduzetničkih vještina, tečaj se bavi i uvođenjem metoda podučavanja koje doprinose razvoju inovativnosti, projektnog učenja, profesionalnog razvoja i preuzimanja inicijative. </w:t>
      </w:r>
    </w:p>
    <w:p w:rsidR="00F72659" w:rsidRDefault="00F72659" w:rsidP="00F72659">
      <w:pPr>
        <w:jc w:val="both"/>
      </w:pPr>
      <w:r>
        <w:t>5.</w:t>
      </w:r>
      <w:r>
        <w:tab/>
        <w:t>„Innovative teacher- Motivated Student: Collaborative problem Solving, Portugal, 17.2. 2020.- 22.2. 2020., 1 nastavnik, inženjer drvne tehnologije.Tečaj se bavi razvijanjem inovativnih metoda podučavanja,  razvojem vještina suradničkog učenja i rješavanja problema, te upoznavanjem s obrazovnim rezultatima škola za učenike 21. stoljeća koje uspješno provode projekte „future classroom“ (učionica budućnosti).</w:t>
      </w:r>
    </w:p>
    <w:p w:rsidR="00F72659" w:rsidRDefault="00F72659" w:rsidP="00F72659">
      <w:pPr>
        <w:jc w:val="both"/>
      </w:pPr>
      <w:r>
        <w:t>6.</w:t>
      </w:r>
      <w:r>
        <w:tab/>
        <w:t xml:space="preserve"> „Parents and Teachers: Building Bridges“, Španjolska, 24.2. 2020.- 28.2. 2020. , 1 nastavnik, dipl. teolog. Tečaj se bavi razvijanjem odnosa razrednika i roditelja i jačanjem uloge roditelja kako bi se postigla veća motiviranost učenika za pohađanje nastave, veća uključenost roditelja u donošenju odluka vezanih uz obrazovanje njihove djece, kako bi se utjecalo na bolje obrazovne rezultate učenika, ali i njihovu motivaciju za daljnjim obrazovanjem. </w:t>
      </w:r>
    </w:p>
    <w:p w:rsidR="00F72659" w:rsidRDefault="00F72659" w:rsidP="00F72659">
      <w:pPr>
        <w:jc w:val="both"/>
      </w:pPr>
      <w:r>
        <w:t>7.</w:t>
      </w:r>
      <w:r>
        <w:tab/>
        <w:t xml:space="preserve">„Super TEACHers of 21st century (Qualified in flipped classroom modelling), Francuska, 9.3. 2020.- 13.3. 2020. 1 nastavnik Engleskoga jezika, 1 nastavnik Hrvatskoga jezika. Tečaj se bavi uvođenjem neformalnih metoda podučavanja i razvojem komunikacijskih vještina kod učenika kako bi se pojačale jezične kompetencije učenika i smanjio raskorak između tradicionalnih nastavnih metoda i potreba podučavanja u 21. stoljeću. Učenjem o inovativnim metodama poput „blended learning“ i „obrnute učionice“ („flipped classroom“) nastavnici će dobiti potrebne vještine implementiranja navedenih metoda podučavanja u svakodnevnu nastavu. </w:t>
      </w:r>
    </w:p>
    <w:p w:rsidR="00F72659" w:rsidRDefault="00F72659" w:rsidP="00F72659">
      <w:pPr>
        <w:jc w:val="both"/>
      </w:pPr>
      <w:r>
        <w:t>8.</w:t>
      </w:r>
      <w:r>
        <w:tab/>
        <w:t>„Mindfulness and Mediation: Outdoor and relaxing education“, Španjolska, 12.4. 2020. -18. 4. 2020. , 1 školski knjižničar. Tečaj se bavi vještinama upravljanja emocijama, sukobom i stresnim situacijama  te razvijanjem asertivnih vještina i emocionalne inteligencije kod učenika. Na tečaju se uče tehnike medijacije čime se povećava produktivnost bilo nastavnika bilo učenika, te razvija pozitivan utjecaj na socijalnu jednakost i prevenciju sukoba. Tečaj pridonosi i razvoju kreativnosti i samopouzdanja učenika, čime se sprječavaju rizici od vršnjačkog nasilja i ostalih rizičnih ponašanja.</w:t>
      </w:r>
    </w:p>
    <w:p w:rsidR="00F72659" w:rsidRDefault="00F72659" w:rsidP="00F72659">
      <w:pPr>
        <w:jc w:val="both"/>
      </w:pPr>
      <w:r>
        <w:t>9.</w:t>
      </w:r>
      <w:r>
        <w:tab/>
        <w:t>,,Europe between Mythology, Modernity and Multiculturalism'', Grčka, 11.5. 2020.- 16.5. 2020. , 1 nastavnik Povijesti. Tečaj se bavi uvođenjem inovativnih metoda podučavanja za razvoj multikulturalnosti i tolerantnijeg školskog okružja. Obrazovni ishodi su i razvijanje aktivnijeg participiranja u društvu, kao i razvoj demokratičnosti i ideje jedinstva u multikulturalnoj Europi.</w:t>
      </w:r>
    </w:p>
    <w:p w:rsidR="00F72659" w:rsidRDefault="00F72659" w:rsidP="00F72659">
      <w:pPr>
        <w:jc w:val="both"/>
      </w:pPr>
      <w:r>
        <w:t>10.</w:t>
      </w:r>
      <w:r>
        <w:tab/>
        <w:t>„Animate your class! Creative methodology to develop active learning“, Portugal, 13.7. 2020.- 17.7. 2020., 1 nastavnik Engleskoga jezika. Tečaj se bavi kreativnom metodologijom poticanja aktivnog učenja kod učenika, razvijanjem komunikacijskih vještina i metodama motivacije učenika za aktivnijim uključivanjem u nastavni proces.</w:t>
      </w:r>
    </w:p>
    <w:p w:rsidR="00F72659" w:rsidRDefault="00F72659" w:rsidP="00F72659">
      <w:pPr>
        <w:jc w:val="both"/>
      </w:pPr>
    </w:p>
    <w:p w:rsidR="00F72659" w:rsidRDefault="00F72659" w:rsidP="00F72659">
      <w:pPr>
        <w:jc w:val="both"/>
        <w:rPr>
          <w:b/>
        </w:rPr>
      </w:pPr>
      <w:r w:rsidRPr="00F72659">
        <w:rPr>
          <w:b/>
        </w:rPr>
        <w:t xml:space="preserve">CILJEVI PROJEKTNIH AKTIVNOSTI: </w:t>
      </w:r>
    </w:p>
    <w:p w:rsidR="00F72659" w:rsidRPr="00F72659" w:rsidRDefault="00F72659" w:rsidP="00F72659">
      <w:pPr>
        <w:jc w:val="both"/>
      </w:pPr>
      <w:r w:rsidRPr="00F72659">
        <w:t xml:space="preserve">Nastavnici koji budu sudjelovali na tečajevima s temama razvoja učeničkih poduzetničkih vještina i jačanja kompetencija u STEM područjima, te nastavnici koji budu sudjelovali u tečajevima koji se bave uvođenjem inovativnih alata i metoda podučavanja, obrazovne će ishode završenih tečajeva implementirati u osmišljavanje izvannastavnih aktivnosti. Planiramo izvannastavnu aktivnost „Mladi poduzetnik“ i izvannastavnu aktivnost „Digitalna učionica“, s kojima bi se poboljšale, razvile i implementirale STEM i poduzetničke vještine u obrazovanju učenika. Želimo da se, nakon sudjelovanja na strukturiranim tečajevima, nastavnici povežu ili s partnerima- nastavnicima iz neke europske škole, </w:t>
      </w:r>
      <w:r w:rsidRPr="00F72659">
        <w:lastRenderedPageBreak/>
        <w:t xml:space="preserve">čije su obrazovne ishode i primjere dobrih praksi imali priliku upoznati tijekom trajanja stručnoga usavršavanja, ili s nekom organizacijom u Republici Hrvatskoj koja se bavi razvojem digitalnih i poduzetničkih vještina kod učenika (TinkerLabs, Gradionica ili Croatian Makers liga) čime ćemo internacionalizirati i modernizirati kurikulume naše ustanove. Stvaranjem parterskih odnosa i osmišljavanjem izvannastavnih aktivnosti na kojima će učenici samostalno kreirati digitalne sadržaje i razvijati poduzetničke vještine, želimo navedene aktivnosti implementirati u školski kurikulum kao stalne obrazovne sadržaje škole čime ćemo omogućiti učenicima sudjelovanje u izbornoj nastavi i samostalnost u kreiranju obrazovnih sadržaja, a koji će koristiti i učenicima narednih generacija. Poboljšanjem razvoja STEM i poduzetničkih vještina kod učenika, utjecat ćemo i na njihovo profesionalno usavršavanje jer ćemo, razvijanjem atraktivnih kompetencija potrebnih za obrazovanje 21. stoljeća, osnažiti njihovu samostalnost u preuzimanju odgovornosti za vlastito obrazovanje što će, vjerujemo, utjecati i na njihovu želju za daljnjim obrazovanjem i usavršavanjem, ali i ojačati njihovu konkurentnost na tržištu rada. </w:t>
      </w:r>
    </w:p>
    <w:p w:rsidR="00F72659" w:rsidRPr="00F72659" w:rsidRDefault="00F72659" w:rsidP="00F72659">
      <w:pPr>
        <w:jc w:val="both"/>
      </w:pPr>
      <w:r w:rsidRPr="00F72659">
        <w:t>Uvođenjem inovativnih metoda podučavanja poput „filipped classroom“ (obrnuta učionica) i „blended learning“ (učenje pomoću digitalnih sadržaja) želimo da nastavnici implementiraju navedene inovativne metode u svoje podučavanje čime će povećati motivaciju učenika za pohađanje nastave i njihovo sudjelovanje u odgojno- obrazovnom procesu. Takav bi oblik nastavnoga procesa pozitivno djelovao na motivaciju učenika i njime želimo efektivno smanjiti broj izostanaka učenika, a osobito slab uspjeh na kraju nastavne godine iz jezičnih predmeta. Razvojem vještina suradničkog učenja i rješavanja problema, kao i metodologije za razvijanje aktivnoga učenja, osnažit ćemo učenike u postizanju obrazovnih rezultata i neatraktivna zanimanja učiniti atraktivnijima, dinamičnijima i modernijima.</w:t>
      </w:r>
    </w:p>
    <w:p w:rsidR="00F72659" w:rsidRPr="00F72659" w:rsidRDefault="00F72659" w:rsidP="00F72659">
      <w:pPr>
        <w:jc w:val="both"/>
      </w:pPr>
      <w:r w:rsidRPr="00F72659">
        <w:t>Nastavnici koji budu sudjelovali na strukturiranim tečajevima vezanima uz inkluziju učenika u nepovoljnom položaju i razvijanju odnosa nastavnika i roditelja, stečena će znanja upotrijebiti za osmišljavanje radionica za roditelje, ostale nastavnike i razrednike. Želimo osmisliti strategiju inkluzije učenika u nepovoljnom položaju u ustanovi, u koju bi bio uključen i efektivniji odnos razrednika i roditelja, a koja bi se počela primjenjivati već u sljedećoj nastavnoj godini. Ovom bismo strategijom učinkovito detektirali rizične skupine učenika te ih kvalitetnije uključili u aktivnosti škole i razvili pedagoške kompetencije nastavnika pomoću kojih bi nastavnici samostalno osmišljavali nastavne jedinice i uvodili inovativne metode podučavanja za uspješniju integraciju učenika različitih socijalnih, etničkih ili kulturoloških pozadina, u odgojno- obrazovni proces škole.</w:t>
      </w:r>
    </w:p>
    <w:p w:rsidR="00F72659" w:rsidRPr="00F72659" w:rsidRDefault="00F72659" w:rsidP="00F72659">
      <w:pPr>
        <w:jc w:val="both"/>
      </w:pPr>
      <w:r w:rsidRPr="00F72659">
        <w:t xml:space="preserve">Stručnim usavršavanjima koja se bave razvojem emocionalne inteligencije, upravljanjem sukobima i stresnim situacijama nastavnici će navedene vještine implementirati u svakodnevni nastavni proces dok će nastavnik, koji završi edukaciju o medijaciji, uvesti slobodnu aktivnost za sve učenike i nastavnike. Ovim aktivnostima postigli bismo razvoj vještina upravljanja emocija kod učenika (i nastavnika), kontroliranje i upravljanje stresnim situacijama (kod učenika i nastavnika), razvoj interpersonalnih i intrapersonalnih vještina koje će učenicima povećati samopouzdanje, razviti osjećaj individualne vrijednosti i vrijednosti drugih čime bismo povećali toleranciju i spriječili nastajanje novih konfliktnih situacija. U sklopu ove aktivnosti, uveli bismo i aktivnost „Moja motivacija“ u kojoj bi učenici tražili motivirajuće poruke i objavljivali ih na mrežnoj stranici projekta. </w:t>
      </w:r>
    </w:p>
    <w:p w:rsidR="00F72659" w:rsidRPr="00F72659" w:rsidRDefault="00F72659" w:rsidP="00F72659">
      <w:pPr>
        <w:jc w:val="both"/>
      </w:pPr>
      <w:r w:rsidRPr="00F72659">
        <w:t xml:space="preserve">Nakon tečaja koji se bavi razvojem multikulturalnosti, uvest ćemo izvannastavnu aktivnost „Razlike koje spajaju“ kojom ćemo potencirati razvijanje kulturalne raznolikosti, upoznavanjem s tradicijom i običajima određene etničke skupine ljudi (narodna nošnja, jezik, hrana, glazba, usmena predaja) čime bismo razvijali tolerantnije, inkluzivnije, demokratičnije i pozitivnije školsko ozračje. </w:t>
      </w:r>
    </w:p>
    <w:p w:rsidR="00F72659" w:rsidRPr="00F72659" w:rsidRDefault="00F72659" w:rsidP="00F72659">
      <w:pPr>
        <w:jc w:val="both"/>
        <w:rPr>
          <w:b/>
        </w:rPr>
      </w:pPr>
    </w:p>
    <w:p w:rsidR="00F72659" w:rsidRDefault="00052D55" w:rsidP="00F72659">
      <w:pPr>
        <w:jc w:val="both"/>
      </w:pPr>
      <w:r>
        <w:lastRenderedPageBreak/>
        <w:t>NEDA MAĐARAC, profesorica hrvatskoga jezika</w:t>
      </w:r>
    </w:p>
    <w:p w:rsidR="00F72659" w:rsidRDefault="00F72659"/>
    <w:sectPr w:rsidR="00F726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659"/>
    <w:rsid w:val="00052D55"/>
    <w:rsid w:val="004E61FC"/>
    <w:rsid w:val="00B03749"/>
    <w:rsid w:val="00F726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372DC-F2C1-45EA-975D-F813B054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2223</Words>
  <Characters>12674</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neda</dc:creator>
  <cp:keywords/>
  <dc:description/>
  <cp:lastModifiedBy>neda</cp:lastModifiedBy>
  <cp:revision>3</cp:revision>
  <dcterms:created xsi:type="dcterms:W3CDTF">2019-06-03T22:25:00Z</dcterms:created>
  <dcterms:modified xsi:type="dcterms:W3CDTF">2019-06-03T22:42:00Z</dcterms:modified>
</cp:coreProperties>
</file>