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B0" w:rsidRDefault="006C32A4" w:rsidP="006C32A4">
      <w:pPr>
        <w:spacing w:after="0"/>
      </w:pPr>
      <w:r>
        <w:t xml:space="preserve">                  </w:t>
      </w:r>
      <w:r w:rsidR="00345629">
        <w:t>REPUBLIKA HRVATSKA</w:t>
      </w:r>
    </w:p>
    <w:p w:rsidR="00345629" w:rsidRDefault="006C32A4" w:rsidP="006C32A4">
      <w:pPr>
        <w:spacing w:after="0"/>
      </w:pPr>
      <w:r>
        <w:t xml:space="preserve">      </w:t>
      </w:r>
      <w:r w:rsidR="00345629">
        <w:t>VIROVITIČKO PODRAVSKA ŽUPANIJA</w:t>
      </w:r>
    </w:p>
    <w:p w:rsidR="006C32A4" w:rsidRDefault="006C32A4" w:rsidP="006C32A4">
      <w:pPr>
        <w:spacing w:after="0"/>
      </w:pPr>
      <w:r>
        <w:t>INDUSTRIJSKO-OBRTNIČKA ŠKOLA SLATINA</w:t>
      </w:r>
    </w:p>
    <w:p w:rsidR="006C32A4" w:rsidRDefault="006C32A4" w:rsidP="006C32A4">
      <w:pPr>
        <w:spacing w:after="0"/>
      </w:pPr>
      <w:r>
        <w:t xml:space="preserve">        Slatina, Trg Ruđera Boškovića 5a</w:t>
      </w:r>
    </w:p>
    <w:p w:rsidR="00345629" w:rsidRDefault="00345629" w:rsidP="006C32A4">
      <w:pPr>
        <w:spacing w:after="0"/>
      </w:pPr>
    </w:p>
    <w:p w:rsidR="00345629" w:rsidRDefault="00345629" w:rsidP="006C32A4">
      <w:pPr>
        <w:spacing w:after="0"/>
      </w:pPr>
    </w:p>
    <w:p w:rsidR="00345629" w:rsidRDefault="00345629" w:rsidP="006C32A4">
      <w:pPr>
        <w:spacing w:after="0"/>
      </w:pPr>
      <w:r>
        <w:t>KLASA:</w:t>
      </w:r>
      <w:r w:rsidR="00D0416D">
        <w:t xml:space="preserve"> 400-02/21-01/1</w:t>
      </w:r>
    </w:p>
    <w:p w:rsidR="00345629" w:rsidRDefault="00345629" w:rsidP="006C32A4">
      <w:pPr>
        <w:spacing w:after="0"/>
      </w:pPr>
      <w:r>
        <w:t>URBROJ:</w:t>
      </w:r>
      <w:r w:rsidR="00D0416D">
        <w:t xml:space="preserve"> 2189-77-01/1-21-2</w:t>
      </w:r>
    </w:p>
    <w:p w:rsidR="00EA5F00" w:rsidRDefault="00EA5F00" w:rsidP="006C32A4">
      <w:pPr>
        <w:spacing w:after="0"/>
      </w:pPr>
    </w:p>
    <w:p w:rsidR="00345629" w:rsidRDefault="00345629" w:rsidP="006C32A4">
      <w:pPr>
        <w:spacing w:after="0"/>
      </w:pPr>
      <w:r>
        <w:t xml:space="preserve">U Slatini, </w:t>
      </w:r>
      <w:r w:rsidR="00530903">
        <w:t>30</w:t>
      </w:r>
      <w:r w:rsidR="00D0416D">
        <w:t>. prosinca 2021.</w:t>
      </w:r>
    </w:p>
    <w:p w:rsidR="00345629" w:rsidRDefault="00345629" w:rsidP="00D0416D">
      <w:pPr>
        <w:spacing w:after="0"/>
      </w:pPr>
    </w:p>
    <w:p w:rsidR="006C32A4" w:rsidRDefault="006C32A4" w:rsidP="006C32A4">
      <w:pPr>
        <w:spacing w:after="0"/>
        <w:ind w:left="4950"/>
      </w:pPr>
    </w:p>
    <w:p w:rsidR="0041271C" w:rsidRDefault="0041271C" w:rsidP="006C32A4">
      <w:pPr>
        <w:spacing w:after="0"/>
        <w:ind w:left="4950"/>
      </w:pPr>
    </w:p>
    <w:p w:rsidR="0041271C" w:rsidRDefault="0041271C" w:rsidP="006C32A4">
      <w:pPr>
        <w:spacing w:after="0"/>
        <w:ind w:left="4950"/>
      </w:pPr>
    </w:p>
    <w:p w:rsidR="0041271C" w:rsidRDefault="0041271C" w:rsidP="006C32A4">
      <w:pPr>
        <w:spacing w:after="0"/>
        <w:ind w:left="4950"/>
      </w:pPr>
    </w:p>
    <w:p w:rsidR="00345629" w:rsidRPr="006C32A4" w:rsidRDefault="00345629" w:rsidP="006C32A4">
      <w:pPr>
        <w:spacing w:after="0"/>
        <w:jc w:val="center"/>
        <w:rPr>
          <w:b/>
        </w:rPr>
      </w:pPr>
      <w:r w:rsidRPr="006C32A4">
        <w:rPr>
          <w:b/>
        </w:rPr>
        <w:t>Obrazloženje uz Financijski plan za 2022. godinu</w:t>
      </w:r>
    </w:p>
    <w:p w:rsidR="00345629" w:rsidRDefault="00345629" w:rsidP="006C32A4">
      <w:pPr>
        <w:spacing w:after="0"/>
        <w:jc w:val="center"/>
      </w:pPr>
    </w:p>
    <w:p w:rsidR="0041271C" w:rsidRDefault="0041271C" w:rsidP="00E96543">
      <w:pPr>
        <w:spacing w:after="0"/>
      </w:pPr>
    </w:p>
    <w:p w:rsidR="00345629" w:rsidRDefault="00345629" w:rsidP="006C32A4">
      <w:pPr>
        <w:spacing w:after="0"/>
        <w:ind w:firstLine="708"/>
        <w:jc w:val="both"/>
      </w:pPr>
      <w:r>
        <w:t>Financijski plan za 2022. godinu izrađen je na temelju odredbi Zakona o proračunu (NN 87/08</w:t>
      </w:r>
      <w:r w:rsidR="00530903">
        <w:t xml:space="preserve">, </w:t>
      </w:r>
      <w:r>
        <w:t>136/12</w:t>
      </w:r>
      <w:r w:rsidR="00530903">
        <w:t xml:space="preserve"> i 15/15</w:t>
      </w:r>
      <w:r>
        <w:t>), Pravilnika o proračunskim klasifikacijama</w:t>
      </w:r>
      <w:r w:rsidR="008D195B">
        <w:t xml:space="preserve"> (NN </w:t>
      </w:r>
      <w:r w:rsidR="00530903">
        <w:t>26/10, 120/13, 1/20</w:t>
      </w:r>
      <w:r w:rsidR="008D195B">
        <w:t xml:space="preserve">), </w:t>
      </w:r>
      <w:r w:rsidR="006B23DE">
        <w:t xml:space="preserve">Pravilnika o proračunskom računovodstvu i računskom planu (NN </w:t>
      </w:r>
      <w:r w:rsidR="00530903">
        <w:t>124/14, 115/15, 87/16, 3/18, 126/19, 108/20</w:t>
      </w:r>
      <w:r w:rsidR="006B23DE">
        <w:t>), te smo obratili pozornost na odredbe Zakona o fiskalnoj odgovornosti (NN 1</w:t>
      </w:r>
      <w:r w:rsidR="00530903">
        <w:t>11</w:t>
      </w:r>
      <w:r w:rsidR="006B23DE">
        <w:t>/1</w:t>
      </w:r>
      <w:r w:rsidR="00530903">
        <w:t>8</w:t>
      </w:r>
      <w:r w:rsidR="006B23DE">
        <w:t xml:space="preserve">), Uredbe o sastavljanju i predaji izjave o fiskalnoj odgovornosti i izvještaja o primjeni fiskalnih pravila (NN </w:t>
      </w:r>
      <w:r w:rsidR="00530903">
        <w:t>95/19</w:t>
      </w:r>
      <w:r w:rsidR="006B23DE">
        <w:t>), kao i Naputak o otkrivanju, postupanju i izvješćivanju o nepravilnostima u upravljanju proračunskim sredstvima (NN 70/12).</w:t>
      </w:r>
    </w:p>
    <w:p w:rsidR="006B23DE" w:rsidRDefault="006B23DE" w:rsidP="006C32A4">
      <w:pPr>
        <w:spacing w:after="0"/>
        <w:jc w:val="both"/>
      </w:pPr>
    </w:p>
    <w:p w:rsidR="00EA5F00" w:rsidRDefault="006B23DE" w:rsidP="006C32A4">
      <w:pPr>
        <w:spacing w:after="0"/>
        <w:jc w:val="both"/>
      </w:pPr>
      <w:r>
        <w:tab/>
        <w:t>Za izradu ovog Financijskog plana podloga je bila Financijski plan za 2021. godinu, te Upute za izradu proračuna Virovitičko-podravske županije za 2022. godinu i projekcije proračunske pot</w:t>
      </w:r>
      <w:r w:rsidR="006C32A4">
        <w:t>rošnje za 2023. i 2024. godinu.</w:t>
      </w:r>
    </w:p>
    <w:p w:rsidR="006B23DE" w:rsidRDefault="00EA5F00" w:rsidP="006C32A4">
      <w:pPr>
        <w:spacing w:after="0"/>
        <w:jc w:val="both"/>
      </w:pPr>
      <w:r>
        <w:t xml:space="preserve">92211 višak prihoda poslovanja je prihod iz projekata 2019. i 2020.godine ERASMUS + (I.,II. i III.), te neutrošena sredstva od prodaje proizvoda Školske zadruge. </w:t>
      </w:r>
    </w:p>
    <w:p w:rsidR="00EA5F00" w:rsidRDefault="00EA5F00" w:rsidP="006C32A4">
      <w:pPr>
        <w:spacing w:after="0"/>
        <w:jc w:val="both"/>
      </w:pPr>
    </w:p>
    <w:p w:rsidR="006B23DE" w:rsidRDefault="00EA5F00" w:rsidP="006C32A4">
      <w:pPr>
        <w:spacing w:after="0"/>
        <w:jc w:val="both"/>
      </w:pPr>
      <w:r>
        <w:tab/>
        <w:t xml:space="preserve">Vlastite prihode smo planirali na bazi donacija, potpora, te pomoći od Agencija za refundaciju državnih natjecanja i prihoda od zadruge. </w:t>
      </w:r>
    </w:p>
    <w:p w:rsidR="006B23DE" w:rsidRDefault="006B23DE" w:rsidP="006C32A4">
      <w:pPr>
        <w:spacing w:after="0"/>
        <w:jc w:val="both"/>
      </w:pPr>
    </w:p>
    <w:p w:rsidR="006B23DE" w:rsidRDefault="006B23DE" w:rsidP="006C32A4">
      <w:pPr>
        <w:spacing w:after="0"/>
        <w:jc w:val="both"/>
      </w:pPr>
    </w:p>
    <w:p w:rsidR="006B23DE" w:rsidRDefault="006B23DE" w:rsidP="006C32A4">
      <w:pPr>
        <w:spacing w:after="0"/>
        <w:jc w:val="both"/>
      </w:pPr>
    </w:p>
    <w:p w:rsidR="00D0416D" w:rsidRDefault="006B23DE" w:rsidP="006C32A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416D" w:rsidRDefault="00D0416D" w:rsidP="006C32A4">
      <w:pPr>
        <w:spacing w:after="0"/>
        <w:jc w:val="both"/>
      </w:pPr>
    </w:p>
    <w:p w:rsidR="006B23DE" w:rsidRDefault="006B23DE" w:rsidP="00D0416D">
      <w:pPr>
        <w:spacing w:after="0"/>
        <w:jc w:val="right"/>
      </w:pPr>
      <w:r>
        <w:t>Ravnatelj:</w:t>
      </w:r>
    </w:p>
    <w:p w:rsidR="00D0416D" w:rsidRDefault="00D0416D" w:rsidP="00D0416D">
      <w:pPr>
        <w:spacing w:after="0"/>
        <w:jc w:val="right"/>
      </w:pPr>
    </w:p>
    <w:p w:rsidR="00D0416D" w:rsidRDefault="00D0416D" w:rsidP="00D0416D">
      <w:pPr>
        <w:spacing w:after="0"/>
        <w:jc w:val="right"/>
      </w:pPr>
      <w:r>
        <w:t>Mladen Graovac, prof.</w:t>
      </w:r>
    </w:p>
    <w:p w:rsidR="00345629" w:rsidRDefault="00345629" w:rsidP="006C32A4">
      <w:pPr>
        <w:spacing w:after="0"/>
        <w:ind w:left="4950"/>
        <w:jc w:val="center"/>
      </w:pPr>
      <w:bookmarkStart w:id="0" w:name="_GoBack"/>
      <w:bookmarkEnd w:id="0"/>
    </w:p>
    <w:sectPr w:rsidR="0034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64"/>
    <w:rsid w:val="00345629"/>
    <w:rsid w:val="0041271C"/>
    <w:rsid w:val="00530903"/>
    <w:rsid w:val="006B23DE"/>
    <w:rsid w:val="006C32A4"/>
    <w:rsid w:val="008C332F"/>
    <w:rsid w:val="008D195B"/>
    <w:rsid w:val="00D0416D"/>
    <w:rsid w:val="00D96AFF"/>
    <w:rsid w:val="00E723B0"/>
    <w:rsid w:val="00E96543"/>
    <w:rsid w:val="00EA5F00"/>
    <w:rsid w:val="00F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0780"/>
  <w15:chartTrackingRefBased/>
  <w15:docId w15:val="{BAEFC31C-FA8F-425B-B567-B86D0BB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2021-12-29T13:11:00Z</cp:lastPrinted>
  <dcterms:created xsi:type="dcterms:W3CDTF">2021-12-28T06:17:00Z</dcterms:created>
  <dcterms:modified xsi:type="dcterms:W3CDTF">2022-01-03T06:49:00Z</dcterms:modified>
</cp:coreProperties>
</file>