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PROCEDURA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ZAPRIMANJE RAČUNA, NJIHOVA PROVJERA I PRA</w:t>
      </w:r>
      <w:r w:rsidR="002C70C6">
        <w:rPr>
          <w:rFonts w:ascii="Times New Roman" w:hAnsi="Times New Roman" w:cs="Times New Roman"/>
          <w:b/>
          <w:sz w:val="32"/>
          <w:szCs w:val="32"/>
        </w:rPr>
        <w:t xml:space="preserve">VOVREMENO PLAĆANJE RAČUNA U </w:t>
      </w:r>
      <w:r w:rsidRPr="00F75935">
        <w:rPr>
          <w:rFonts w:ascii="Times New Roman" w:hAnsi="Times New Roman" w:cs="Times New Roman"/>
          <w:b/>
          <w:sz w:val="32"/>
          <w:szCs w:val="32"/>
        </w:rPr>
        <w:t>SREDNOJ ŠKOLI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0C6" w:rsidRDefault="002C70C6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8159A2" w:rsidRDefault="008159A2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Pr="00CF3820" w:rsidRDefault="0079549F" w:rsidP="008159A2">
      <w:pPr>
        <w:jc w:val="both"/>
        <w:rPr>
          <w:rFonts w:ascii="Times New Roman" w:hAnsi="Times New Roman" w:cs="Times New Roman"/>
          <w:sz w:val="24"/>
          <w:szCs w:val="24"/>
        </w:rPr>
      </w:pPr>
      <w:r w:rsidRPr="00CF3820">
        <w:rPr>
          <w:rFonts w:ascii="Times New Roman" w:hAnsi="Times New Roman" w:cs="Times New Roman"/>
          <w:sz w:val="24"/>
          <w:szCs w:val="24"/>
        </w:rPr>
        <w:lastRenderedPageBreak/>
        <w:t xml:space="preserve">Na temelju odredbi Zakona o elektroničkom izdavanju računa u javnoj nabavi (Narodne novine, br. 94/2018.) </w:t>
      </w:r>
      <w:r w:rsidR="008159A2" w:rsidRPr="00CF3820">
        <w:rPr>
          <w:rFonts w:ascii="Times New Roman" w:hAnsi="Times New Roman" w:cs="Times New Roman"/>
          <w:sz w:val="24"/>
          <w:szCs w:val="24"/>
        </w:rPr>
        <w:t xml:space="preserve">, Zakona o fiskalnoj odgovornosti (Narodne novine, br. 111/2018.)  </w:t>
      </w:r>
      <w:r w:rsidRPr="00CF3820">
        <w:rPr>
          <w:rFonts w:ascii="Times New Roman" w:hAnsi="Times New Roman" w:cs="Times New Roman"/>
          <w:sz w:val="24"/>
          <w:szCs w:val="24"/>
        </w:rPr>
        <w:t>i Uredbe o sastavljanju i predaji Izjave o fiskalnoj odgovornosti ( Narodne novine, br. 78/11, 106/12, 130/13 i 119/15</w:t>
      </w:r>
      <w:r w:rsidR="002C70C6" w:rsidRPr="00CF3820">
        <w:rPr>
          <w:rFonts w:ascii="Times New Roman" w:hAnsi="Times New Roman" w:cs="Times New Roman"/>
          <w:sz w:val="24"/>
          <w:szCs w:val="24"/>
        </w:rPr>
        <w:t>)</w:t>
      </w:r>
      <w:r w:rsidR="00CF3820">
        <w:rPr>
          <w:rFonts w:ascii="Times New Roman" w:hAnsi="Times New Roman" w:cs="Times New Roman"/>
          <w:sz w:val="24"/>
          <w:szCs w:val="24"/>
        </w:rPr>
        <w:t xml:space="preserve"> i članka 37. Statuta Industrijsko-obrtničke škole Slatina,</w:t>
      </w:r>
      <w:r w:rsidR="002C70C6" w:rsidRPr="00CF3820">
        <w:rPr>
          <w:rFonts w:ascii="Times New Roman" w:hAnsi="Times New Roman" w:cs="Times New Roman"/>
          <w:sz w:val="24"/>
          <w:szCs w:val="24"/>
        </w:rPr>
        <w:t xml:space="preserve"> </w:t>
      </w:r>
      <w:r w:rsidR="00CF3820" w:rsidRPr="00CF3820">
        <w:rPr>
          <w:rFonts w:ascii="Times New Roman" w:hAnsi="Times New Roman" w:cs="Times New Roman"/>
          <w:sz w:val="24"/>
          <w:szCs w:val="24"/>
        </w:rPr>
        <w:t>Školski odbor Industrijsko-obrtničke škole Slatina na svojoj 24. sjednici održanoj 30. prosinca 2019. godine</w:t>
      </w:r>
      <w:r w:rsidR="002C70C6" w:rsidRPr="00CF3820">
        <w:rPr>
          <w:rFonts w:ascii="Times New Roman" w:hAnsi="Times New Roman" w:cs="Times New Roman"/>
          <w:sz w:val="24"/>
          <w:szCs w:val="24"/>
        </w:rPr>
        <w:t xml:space="preserve"> </w:t>
      </w:r>
      <w:r w:rsidR="008159A2" w:rsidRPr="00CF3820">
        <w:rPr>
          <w:rFonts w:ascii="Times New Roman" w:hAnsi="Times New Roman" w:cs="Times New Roman"/>
          <w:sz w:val="24"/>
          <w:szCs w:val="24"/>
        </w:rPr>
        <w:t>škole donosi:</w:t>
      </w:r>
    </w:p>
    <w:p w:rsidR="0079549F" w:rsidRP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59A2" w:rsidRPr="00F75935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</w:t>
      </w: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8159A2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RAČUNA, NJIHOV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PROVJER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I PRAVOVREMENO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PLAĆANJ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U </w:t>
      </w:r>
      <w:r w:rsidR="00CF3820">
        <w:rPr>
          <w:rFonts w:ascii="Times New Roman" w:hAnsi="Times New Roman" w:cs="Times New Roman"/>
          <w:b/>
          <w:sz w:val="32"/>
          <w:szCs w:val="32"/>
        </w:rPr>
        <w:t>INDUSTRIJSKO-OBRTNIČKOJ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ŠKOLI</w:t>
      </w:r>
      <w:r w:rsidR="00CF3820">
        <w:rPr>
          <w:rFonts w:ascii="Times New Roman" w:hAnsi="Times New Roman" w:cs="Times New Roman"/>
          <w:b/>
          <w:sz w:val="32"/>
          <w:szCs w:val="32"/>
        </w:rPr>
        <w:t xml:space="preserve"> SLATINA</w:t>
      </w: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9"/>
        <w:gridCol w:w="2287"/>
        <w:gridCol w:w="2258"/>
        <w:gridCol w:w="2258"/>
      </w:tblGrid>
      <w:tr w:rsidR="00146627" w:rsidTr="008159A2">
        <w:tc>
          <w:tcPr>
            <w:tcW w:w="2322" w:type="dxa"/>
          </w:tcPr>
          <w:p w:rsidR="008159A2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Izradio</w:t>
            </w:r>
          </w:p>
        </w:tc>
        <w:tc>
          <w:tcPr>
            <w:tcW w:w="2322" w:type="dxa"/>
          </w:tcPr>
          <w:p w:rsidR="008159A2" w:rsidRPr="00A05B3D" w:rsidRDefault="00CF3820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Pregledao</w:t>
            </w:r>
          </w:p>
        </w:tc>
        <w:tc>
          <w:tcPr>
            <w:tcW w:w="2322" w:type="dxa"/>
          </w:tcPr>
          <w:p w:rsidR="008159A2" w:rsidRPr="00A05B3D" w:rsidRDefault="00CF3820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Odobrio</w:t>
            </w:r>
          </w:p>
        </w:tc>
      </w:tr>
      <w:tr w:rsidR="00146627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322" w:type="dxa"/>
          </w:tcPr>
          <w:p w:rsidR="008159A2" w:rsidRPr="00A05B3D" w:rsidRDefault="00146627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Računovodstvo , tajnik</w:t>
            </w:r>
          </w:p>
        </w:tc>
        <w:tc>
          <w:tcPr>
            <w:tcW w:w="2322" w:type="dxa"/>
          </w:tcPr>
          <w:p w:rsidR="008159A2" w:rsidRPr="00A05B3D" w:rsidRDefault="00CF3820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Ravnatelj</w:t>
            </w:r>
          </w:p>
        </w:tc>
        <w:tc>
          <w:tcPr>
            <w:tcW w:w="2322" w:type="dxa"/>
          </w:tcPr>
          <w:p w:rsidR="008159A2" w:rsidRPr="00A05B3D" w:rsidRDefault="00CF3820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Školski odbor</w:t>
            </w:r>
          </w:p>
        </w:tc>
      </w:tr>
      <w:tr w:rsidR="00146627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:rsidR="008159A2" w:rsidRPr="00A05B3D" w:rsidRDefault="00CF3820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20.12.2019.</w:t>
            </w:r>
          </w:p>
        </w:tc>
        <w:tc>
          <w:tcPr>
            <w:tcW w:w="2322" w:type="dxa"/>
          </w:tcPr>
          <w:p w:rsidR="008159A2" w:rsidRPr="00A05B3D" w:rsidRDefault="00CF3820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20.12.2019.</w:t>
            </w:r>
          </w:p>
        </w:tc>
        <w:tc>
          <w:tcPr>
            <w:tcW w:w="2322" w:type="dxa"/>
          </w:tcPr>
          <w:p w:rsidR="008159A2" w:rsidRPr="00A05B3D" w:rsidRDefault="00CF3820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30.12.2019.</w:t>
            </w:r>
          </w:p>
        </w:tc>
      </w:tr>
      <w:tr w:rsidR="00146627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5B3D" w:rsidRDefault="00A05B3D" w:rsidP="00CF3820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F75935" w:rsidRPr="00CF3820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Svrha ove procedure je opisati i dokumentirati proces zaprimanja i provjere elektroničkih računa, te </w:t>
      </w:r>
      <w:r w:rsidR="00146627">
        <w:rPr>
          <w:rFonts w:ascii="Times New Roman" w:hAnsi="Times New Roman" w:cs="Times New Roman"/>
          <w:sz w:val="24"/>
          <w:szCs w:val="24"/>
        </w:rPr>
        <w:t xml:space="preserve">plaćanja po računima u </w:t>
      </w:r>
      <w:r w:rsidR="00F75935" w:rsidRPr="00A05B3D">
        <w:rPr>
          <w:rFonts w:ascii="Times New Roman" w:hAnsi="Times New Roman" w:cs="Times New Roman"/>
          <w:sz w:val="24"/>
          <w:szCs w:val="24"/>
        </w:rPr>
        <w:t>srednjoj školi.</w:t>
      </w: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946BE0" w:rsidRPr="00CF3820" w:rsidRDefault="00946BE0" w:rsidP="00CF38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="00146627">
        <w:rPr>
          <w:rFonts w:ascii="Times New Roman" w:hAnsi="Times New Roman" w:cs="Times New Roman"/>
          <w:sz w:val="24"/>
          <w:szCs w:val="24"/>
        </w:rPr>
        <w:t xml:space="preserve">ravnatelju </w:t>
      </w:r>
      <w:r w:rsidRPr="00A05B3D">
        <w:rPr>
          <w:rFonts w:ascii="Times New Roman" w:hAnsi="Times New Roman" w:cs="Times New Roman"/>
          <w:sz w:val="24"/>
          <w:szCs w:val="24"/>
        </w:rPr>
        <w:t>škole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946BE0" w:rsidRPr="00CF3820" w:rsidRDefault="00946BE0" w:rsidP="00CF38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Default="00946BE0" w:rsidP="00CF3820">
      <w:pPr>
        <w:ind w:firstLine="360"/>
        <w:jc w:val="both"/>
      </w:pPr>
      <w:r w:rsidRPr="00A05B3D">
        <w:rPr>
          <w:rFonts w:ascii="Times New Roman" w:hAnsi="Times New Roman" w:cs="Times New Roman"/>
          <w:sz w:val="24"/>
          <w:szCs w:val="24"/>
        </w:rPr>
        <w:t xml:space="preserve">Cilj procesa je zaprimanje elektroničkog računa u </w:t>
      </w:r>
      <w:r w:rsidR="00146627">
        <w:rPr>
          <w:rFonts w:ascii="Times New Roman" w:hAnsi="Times New Roman" w:cs="Times New Roman"/>
          <w:sz w:val="24"/>
          <w:szCs w:val="24"/>
        </w:rPr>
        <w:t xml:space="preserve">računovodstvu i ravnatelju, moj – e račun, </w:t>
      </w:r>
      <w:r w:rsidRPr="00A05B3D">
        <w:rPr>
          <w:rFonts w:ascii="Times New Roman" w:hAnsi="Times New Roman" w:cs="Times New Roman"/>
          <w:sz w:val="24"/>
          <w:szCs w:val="24"/>
        </w:rPr>
        <w:t>srednje škole, gdje se na primljene r</w:t>
      </w:r>
      <w:r w:rsidR="00146627">
        <w:rPr>
          <w:rFonts w:ascii="Times New Roman" w:hAnsi="Times New Roman" w:cs="Times New Roman"/>
          <w:sz w:val="24"/>
          <w:szCs w:val="24"/>
        </w:rPr>
        <w:t>ačune stavlja naznaka ( istovjetan originalu-popratni materijal)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8B5A46">
        <w:rPr>
          <w:rFonts w:ascii="Times New Roman" w:hAnsi="Times New Roman" w:cs="Times New Roman"/>
          <w:sz w:val="24"/>
          <w:szCs w:val="24"/>
        </w:rPr>
        <w:t>Računovođa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</w:t>
      </w:r>
      <w:r w:rsidRPr="00A05B3D">
        <w:rPr>
          <w:rFonts w:ascii="Times New Roman" w:hAnsi="Times New Roman" w:cs="Times New Roman"/>
          <w:sz w:val="24"/>
          <w:szCs w:val="24"/>
        </w:rPr>
        <w:lastRenderedPageBreak/>
        <w:t xml:space="preserve">Voditelj računovodstva upisuje račune u računalne programe, salda konta i financijskog knjigovodstva. Ravnatelj/ravnateljica škole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515BA2">
        <w:rPr>
          <w:rFonts w:ascii="Times New Roman" w:hAnsi="Times New Roman" w:cs="Times New Roman"/>
        </w:rPr>
        <w:t>.</w:t>
      </w:r>
    </w:p>
    <w:p w:rsidR="00946BE0" w:rsidRPr="00CF3820" w:rsidRDefault="00515BA2" w:rsidP="00CF382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Elektronički računi se zaprimaju </w:t>
      </w:r>
      <w:r w:rsidR="00743977">
        <w:rPr>
          <w:rFonts w:ascii="Times New Roman" w:hAnsi="Times New Roman" w:cs="Times New Roman"/>
          <w:sz w:val="24"/>
          <w:szCs w:val="24"/>
        </w:rPr>
        <w:t xml:space="preserve">u računovodstvu i kod ravnatelja </w:t>
      </w:r>
      <w:r w:rsidRPr="00A05B3D">
        <w:rPr>
          <w:rFonts w:ascii="Times New Roman" w:hAnsi="Times New Roman" w:cs="Times New Roman"/>
          <w:sz w:val="24"/>
          <w:szCs w:val="24"/>
        </w:rPr>
        <w:t>srednje</w:t>
      </w:r>
      <w:r w:rsidR="00743977">
        <w:rPr>
          <w:rFonts w:ascii="Times New Roman" w:hAnsi="Times New Roman" w:cs="Times New Roman"/>
          <w:sz w:val="24"/>
          <w:szCs w:val="24"/>
        </w:rPr>
        <w:t xml:space="preserve"> škole</w:t>
      </w:r>
      <w:r w:rsidR="003F054D">
        <w:rPr>
          <w:rFonts w:ascii="Times New Roman" w:hAnsi="Times New Roman" w:cs="Times New Roman"/>
          <w:sz w:val="24"/>
          <w:szCs w:val="24"/>
        </w:rPr>
        <w:t xml:space="preserve"> ,</w:t>
      </w:r>
      <w:r w:rsidR="00743977">
        <w:rPr>
          <w:rFonts w:ascii="Times New Roman" w:hAnsi="Times New Roman" w:cs="Times New Roman"/>
          <w:sz w:val="24"/>
          <w:szCs w:val="24"/>
        </w:rPr>
        <w:t xml:space="preserve"> e-računi (popratni list –kopija istovjetna originalu </w:t>
      </w:r>
      <w:proofErr w:type="spellStart"/>
      <w:r w:rsidR="0074397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743977">
        <w:rPr>
          <w:rFonts w:ascii="Times New Roman" w:hAnsi="Times New Roman" w:cs="Times New Roman"/>
          <w:sz w:val="24"/>
          <w:szCs w:val="24"/>
        </w:rPr>
        <w:t xml:space="preserve"> formatu )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A05B3D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9549F" w:rsidRPr="00A05B3D">
        <w:rPr>
          <w:rFonts w:ascii="Times New Roman" w:hAnsi="Times New Roman" w:cs="Times New Roman"/>
          <w:sz w:val="24"/>
          <w:szCs w:val="24"/>
        </w:rPr>
        <w:t>ačuno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 osnovne/srednje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PROCEDURA ZAPRIMANJA I PROVJERE 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4"/>
        <w:gridCol w:w="2307"/>
        <w:gridCol w:w="1837"/>
        <w:gridCol w:w="1639"/>
        <w:gridCol w:w="1815"/>
      </w:tblGrid>
      <w:tr w:rsidR="001B4A2D" w:rsidTr="008B5A46"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E-računi se za</w:t>
            </w:r>
            <w:r w:rsidR="00743977">
              <w:rPr>
                <w:rFonts w:ascii="Times New Roman" w:hAnsi="Times New Roman" w:cs="Times New Roman"/>
                <w:b/>
              </w:rPr>
              <w:t xml:space="preserve">primaju i preuzimaju u računovodstvu i ravnatelja </w:t>
            </w:r>
          </w:p>
        </w:tc>
        <w:tc>
          <w:tcPr>
            <w:tcW w:w="1858" w:type="dxa"/>
          </w:tcPr>
          <w:p w:rsidR="008B5A46" w:rsidRPr="003D6256" w:rsidRDefault="002C70C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računovodstvo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</w:t>
            </w:r>
            <w:r w:rsidR="003F054D">
              <w:rPr>
                <w:rFonts w:ascii="Times New Roman" w:hAnsi="Times New Roman" w:cs="Times New Roman"/>
                <w:b/>
              </w:rPr>
              <w:t xml:space="preserve">retvaranje e-računa u papirnatom </w:t>
            </w:r>
            <w:r w:rsidRPr="003D6256">
              <w:rPr>
                <w:rFonts w:ascii="Times New Roman" w:hAnsi="Times New Roman" w:cs="Times New Roman"/>
                <w:b/>
              </w:rPr>
              <w:t>oblik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3D6256" w:rsidRDefault="002C70C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računovodstvo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3D6256" w:rsidRDefault="002C70C6" w:rsidP="002C70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Računi se zaprimaju u računovodstvu i ravnatelja</w:t>
            </w:r>
          </w:p>
        </w:tc>
        <w:tc>
          <w:tcPr>
            <w:tcW w:w="1858" w:type="dxa"/>
          </w:tcPr>
          <w:p w:rsidR="008B5A46" w:rsidRDefault="00743977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Ravnatelj</w:t>
            </w:r>
          </w:p>
          <w:p w:rsidR="00743977" w:rsidRPr="003D6256" w:rsidRDefault="00743977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računovodstvo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3D6256" w:rsidRDefault="00743977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tajnik 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3D6256" w:rsidRDefault="002C70C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nabavu opreme i materijala za rad</w:t>
            </w:r>
          </w:p>
        </w:tc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53D9A" w:rsidP="003F0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 xml:space="preserve">Slanje računa računovodstvu zaprimljenih u papirnatom obliku i pretvorenih </w:t>
            </w:r>
          </w:p>
        </w:tc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1858" w:type="dxa"/>
          </w:tcPr>
          <w:p w:rsidR="008B5A46" w:rsidRPr="003D6256" w:rsidRDefault="002C70C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Pripremanje ulaznih računa u papirnatom obliku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3D6256" w:rsidRDefault="002C70C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računovodstvo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1858" w:type="dxa"/>
          </w:tcPr>
          <w:p w:rsidR="008B5A46" w:rsidRPr="003D6256" w:rsidRDefault="002C70C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Ravnatelj 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Kontiranje i knjiženje računa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Default="002C70C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Ravnatelj</w:t>
            </w:r>
          </w:p>
          <w:p w:rsidR="002C70C6" w:rsidRDefault="002C70C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Tajnik</w:t>
            </w:r>
          </w:p>
          <w:p w:rsidR="002C70C6" w:rsidRPr="003D6256" w:rsidRDefault="002C70C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Pr="00CF3820" w:rsidRDefault="003D6256" w:rsidP="008B5A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820">
        <w:rPr>
          <w:rFonts w:ascii="Times New Roman" w:hAnsi="Times New Roman" w:cs="Times New Roman"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Pr="00CF3820" w:rsidRDefault="002C70C6" w:rsidP="002C70C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CF382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3820" w:rsidRPr="00CF3820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CF3820" w:rsidRDefault="003D6256" w:rsidP="00CF3820">
      <w:pPr>
        <w:spacing w:after="0" w:line="0" w:lineRule="atLeast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CF3820" w:rsidRDefault="00CF3820" w:rsidP="00CF3820">
      <w:pPr>
        <w:tabs>
          <w:tab w:val="left" w:pos="595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Milaščević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CF3820" w:rsidRDefault="00CF3820" w:rsidP="00CF382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3820" w:rsidRPr="00CF3820" w:rsidRDefault="00CF3820" w:rsidP="00CF3820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F3820">
        <w:rPr>
          <w:rFonts w:ascii="Times New Roman" w:hAnsi="Times New Roman" w:cs="Times New Roman"/>
          <w:sz w:val="32"/>
          <w:szCs w:val="32"/>
        </w:rPr>
        <w:t>KLASA: 4</w:t>
      </w:r>
      <w:r w:rsidR="00706A09">
        <w:rPr>
          <w:rFonts w:ascii="Times New Roman" w:hAnsi="Times New Roman" w:cs="Times New Roman"/>
          <w:sz w:val="32"/>
          <w:szCs w:val="32"/>
        </w:rPr>
        <w:t>00-09</w:t>
      </w:r>
      <w:r w:rsidRPr="00CF3820">
        <w:rPr>
          <w:rFonts w:ascii="Times New Roman" w:hAnsi="Times New Roman" w:cs="Times New Roman"/>
          <w:sz w:val="32"/>
          <w:szCs w:val="32"/>
        </w:rPr>
        <w:t>/19-01/</w:t>
      </w:r>
      <w:r w:rsidR="00706A09">
        <w:rPr>
          <w:rFonts w:ascii="Times New Roman" w:hAnsi="Times New Roman" w:cs="Times New Roman"/>
          <w:sz w:val="32"/>
          <w:szCs w:val="32"/>
        </w:rPr>
        <w:t>3</w:t>
      </w:r>
    </w:p>
    <w:p w:rsidR="00CF3820" w:rsidRPr="00CF3820" w:rsidRDefault="00CF3820" w:rsidP="00CF3820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F3820">
        <w:rPr>
          <w:rFonts w:ascii="Times New Roman" w:hAnsi="Times New Roman" w:cs="Times New Roman"/>
          <w:sz w:val="32"/>
          <w:szCs w:val="32"/>
        </w:rPr>
        <w:t>URBROJ: 2189-77-05/1-19-</w:t>
      </w:r>
      <w:r w:rsidR="00706A09">
        <w:rPr>
          <w:rFonts w:ascii="Times New Roman" w:hAnsi="Times New Roman" w:cs="Times New Roman"/>
          <w:sz w:val="32"/>
          <w:szCs w:val="32"/>
        </w:rPr>
        <w:t>1</w:t>
      </w:r>
    </w:p>
    <w:p w:rsidR="00CF3820" w:rsidRPr="00CF3820" w:rsidRDefault="00CF3820" w:rsidP="00CF3820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CF3820">
        <w:rPr>
          <w:rFonts w:ascii="Times New Roman" w:hAnsi="Times New Roman" w:cs="Times New Roman"/>
          <w:sz w:val="32"/>
          <w:szCs w:val="32"/>
        </w:rPr>
        <w:t>Slatina, 30. prosinca 2019.</w:t>
      </w:r>
    </w:p>
    <w:p w:rsidR="003D6256" w:rsidRPr="00CF3820" w:rsidRDefault="003D6256" w:rsidP="00CF382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256" w:rsidRPr="00CF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146627"/>
    <w:rsid w:val="001B4A2D"/>
    <w:rsid w:val="002C70C6"/>
    <w:rsid w:val="002F4257"/>
    <w:rsid w:val="003D6256"/>
    <w:rsid w:val="003F054D"/>
    <w:rsid w:val="004F2F7A"/>
    <w:rsid w:val="00515BA2"/>
    <w:rsid w:val="00646BE7"/>
    <w:rsid w:val="00706A09"/>
    <w:rsid w:val="00743977"/>
    <w:rsid w:val="0079549F"/>
    <w:rsid w:val="007B2118"/>
    <w:rsid w:val="008159A2"/>
    <w:rsid w:val="00853D9A"/>
    <w:rsid w:val="00874C4E"/>
    <w:rsid w:val="008B5A46"/>
    <w:rsid w:val="00946BE0"/>
    <w:rsid w:val="00A05B3D"/>
    <w:rsid w:val="00A81ED0"/>
    <w:rsid w:val="00CF3820"/>
    <w:rsid w:val="00F15635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E0666-D017-4214-B1C0-36CB2F1D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Luke Perkovića</dc:creator>
  <cp:lastModifiedBy>Tajnik</cp:lastModifiedBy>
  <cp:revision>5</cp:revision>
  <cp:lastPrinted>2019-12-18T10:27:00Z</cp:lastPrinted>
  <dcterms:created xsi:type="dcterms:W3CDTF">2019-12-18T10:32:00Z</dcterms:created>
  <dcterms:modified xsi:type="dcterms:W3CDTF">2020-01-28T10:17:00Z</dcterms:modified>
</cp:coreProperties>
</file>