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0E" w:rsidRDefault="001D320E" w:rsidP="001A7145">
      <w:pPr>
        <w:jc w:val="center"/>
      </w:pPr>
      <w:r w:rsidRPr="003342F3">
        <w:rPr>
          <w:rFonts w:ascii="Minion Pro" w:eastAsia="Times New Roman" w:hAnsi="Minion Pro" w:cs="Times New Roman"/>
          <w:color w:val="231F20"/>
          <w:lang w:eastAsia="hr-HR"/>
        </w:rPr>
        <w:t>Objava okvirnog broja slobodnih mjesta za jesenski upisni rok</w:t>
      </w:r>
    </w:p>
    <w:p w:rsidR="00F047F2" w:rsidRDefault="001A7145" w:rsidP="001A7145">
      <w:pPr>
        <w:jc w:val="center"/>
      </w:pPr>
      <w:r>
        <w:t>SLOBODNA MJESTA</w:t>
      </w:r>
    </w:p>
    <w:p w:rsidR="001A7145" w:rsidRDefault="001A7145" w:rsidP="001A7145">
      <w:pPr>
        <w:jc w:val="center"/>
      </w:pPr>
      <w:r>
        <w:t>-JESENSKI UPISNI ROK -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992"/>
        <w:gridCol w:w="1418"/>
        <w:gridCol w:w="1276"/>
      </w:tblGrid>
      <w:tr w:rsidR="00C17026" w:rsidRPr="00174D6B" w:rsidTr="00C17026">
        <w:trPr>
          <w:trHeight w:val="975"/>
        </w:trPr>
        <w:tc>
          <w:tcPr>
            <w:tcW w:w="421" w:type="dxa"/>
            <w:vMerge w:val="restart"/>
            <w:textDirection w:val="btLr"/>
          </w:tcPr>
          <w:p w:rsidR="00C17026" w:rsidRPr="00174D6B" w:rsidRDefault="00C17026" w:rsidP="00C1702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INDUSTRIJSKO-OBRTNIČKA ŠKOLA SLATINA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Plan upisa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 upisanih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LJETNI UPISNI ROK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Slobodna</w:t>
            </w: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mjesta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– JESENSKI UPISNI ROK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Pomoćni krojač - TES (228393)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Automehaničar - JMO (014253)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Elektroinstalater - JMO (042153)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Vodoinstalater - JMO (013853)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Kuhar (071233)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C17026" w:rsidRPr="00174D6B" w:rsidTr="00C17026">
        <w:trPr>
          <w:trHeight w:val="495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Mehaničar poljoprivredne mehanizacije (011803) IG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CNC operater / CNC operaterka (012703) IG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Prodavač (061303) IG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Frizer - JMO (250353)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Krojač - JMO (222153)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Konobar - JMO (071353)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Stolar - JMO (121113) 3 g.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</w:tr>
      <w:tr w:rsidR="00C17026" w:rsidRPr="00174D6B" w:rsidTr="00C17026">
        <w:trPr>
          <w:trHeight w:val="300"/>
        </w:trPr>
        <w:tc>
          <w:tcPr>
            <w:tcW w:w="421" w:type="dxa"/>
            <w:vMerge/>
          </w:tcPr>
          <w:p w:rsidR="00C17026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17026" w:rsidRPr="00174D6B" w:rsidRDefault="00C17026" w:rsidP="00174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17026" w:rsidRPr="00174D6B" w:rsidRDefault="00C17026" w:rsidP="001A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74D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</w:t>
            </w:r>
          </w:p>
        </w:tc>
      </w:tr>
    </w:tbl>
    <w:p w:rsidR="006D15C1" w:rsidRDefault="006D15C1"/>
    <w:p w:rsidR="003B4954" w:rsidRDefault="003B4954"/>
    <w:tbl>
      <w:tblPr>
        <w:tblW w:w="9029" w:type="dxa"/>
        <w:jc w:val="center"/>
        <w:tblInd w:w="93" w:type="dxa"/>
        <w:tblLook w:val="0000" w:firstRow="0" w:lastRow="0" w:firstColumn="0" w:lastColumn="0" w:noHBand="0" w:noVBand="0"/>
      </w:tblPr>
      <w:tblGrid>
        <w:gridCol w:w="773"/>
        <w:gridCol w:w="6660"/>
        <w:gridCol w:w="1705"/>
      </w:tblGrid>
      <w:tr w:rsidR="003B4954" w:rsidRPr="0090112E" w:rsidTr="008324DE">
        <w:trPr>
          <w:trHeight w:val="291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3.2. Jesenski upisni rok</w:t>
            </w:r>
          </w:p>
        </w:tc>
      </w:tr>
      <w:tr w:rsidR="003B4954" w:rsidRPr="0090112E" w:rsidTr="008324DE">
        <w:trPr>
          <w:trHeight w:val="306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Opis postupka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Datum</w:t>
            </w:r>
          </w:p>
        </w:tc>
      </w:tr>
      <w:tr w:rsidR="003B4954" w:rsidRPr="0090112E" w:rsidTr="008324DE">
        <w:trPr>
          <w:trHeight w:val="49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Početak prijave za upis obrazovnih programa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1087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dokumenata,</w:t>
            </w:r>
            <w:r w:rsidRPr="0090112E">
              <w:rPr>
                <w:sz w:val="20"/>
                <w:szCs w:val="20"/>
              </w:rPr>
              <w:t xml:space="preserve"> svjedodžbi </w:t>
            </w:r>
            <w:r>
              <w:rPr>
                <w:sz w:val="20"/>
                <w:szCs w:val="20"/>
              </w:rPr>
              <w:t xml:space="preserve">i ostale dokumentacije </w:t>
            </w:r>
            <w:r w:rsidRPr="0090112E">
              <w:rPr>
                <w:sz w:val="20"/>
                <w:szCs w:val="20"/>
              </w:rPr>
              <w:t xml:space="preserve">za kandidate izvan redovitog sustava obrazovanja RH </w:t>
            </w:r>
            <w:r>
              <w:rPr>
                <w:sz w:val="20"/>
                <w:szCs w:val="20"/>
              </w:rPr>
              <w:t xml:space="preserve">Središnjem prijavnom uredu </w:t>
            </w:r>
            <w:r w:rsidRPr="0090112E">
              <w:rPr>
                <w:sz w:val="20"/>
                <w:szCs w:val="20"/>
              </w:rPr>
              <w:t>i dostava dokumentacije redovitih učenika (stručno mišljenje HZZ-a i ostali dokumenti kojima se ostvaruju dodatna prava za upis</w:t>
            </w:r>
            <w:r>
              <w:rPr>
                <w:sz w:val="20"/>
                <w:szCs w:val="20"/>
              </w:rPr>
              <w:t xml:space="preserve"> i sl.</w:t>
            </w:r>
            <w:r w:rsidRPr="0090112E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32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3.2.3.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521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kolovoza 2017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 10.00 sati</w:t>
            </w:r>
          </w:p>
        </w:tc>
      </w:tr>
      <w:tr w:rsidR="003B4954" w:rsidRPr="0090112E" w:rsidTr="008324DE">
        <w:trPr>
          <w:trHeight w:val="1424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Unos prigovora na</w:t>
            </w:r>
            <w:r w:rsidRPr="0090112E">
              <w:rPr>
                <w:sz w:val="20"/>
                <w:szCs w:val="20"/>
              </w:rPr>
              <w:t xml:space="preserve"> osobne podatke, ocjene, natjecanja, rezultate dodatnih provjera i podatke na temelju koji se ostvaruju dodatna prava za upis                                                                                            Završetak unosa rezultata s popravnih ispita                                                                                                   Brisanje s lista kandidata koji nisu zadovoljili preduvjete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643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prijava</w:t>
            </w:r>
            <w:r w:rsidRPr="00901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odabranih</w:t>
            </w:r>
            <w:r w:rsidRPr="0090112E">
              <w:rPr>
                <w:sz w:val="20"/>
                <w:szCs w:val="20"/>
              </w:rPr>
              <w:t xml:space="preserve"> obrazovnih programa                                                                  Početak ispisa prijavnica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873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lastRenderedPageBreak/>
              <w:t>3.2.7.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                              Brisanje s lista kandidata koji nisu zadovoljili preduvjete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383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Objava konačnih ljestvica poretka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1393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 xml:space="preserve">Dostava dokumenata koji su uvjet za upis u određeni program obrazovanja (potvrda </w:t>
            </w:r>
            <w:r>
              <w:rPr>
                <w:sz w:val="20"/>
                <w:szCs w:val="20"/>
              </w:rPr>
              <w:t xml:space="preserve">liječnika </w:t>
            </w:r>
            <w:r w:rsidRPr="0090112E">
              <w:rPr>
                <w:sz w:val="20"/>
                <w:szCs w:val="20"/>
              </w:rPr>
              <w:t xml:space="preserve">školske medicine, </w:t>
            </w:r>
            <w:r>
              <w:rPr>
                <w:sz w:val="20"/>
                <w:szCs w:val="20"/>
              </w:rPr>
              <w:t xml:space="preserve">potvrda obiteljskog liječnika ili </w:t>
            </w:r>
            <w:r w:rsidRPr="0090112E">
              <w:rPr>
                <w:sz w:val="20"/>
                <w:szCs w:val="20"/>
              </w:rPr>
              <w:t xml:space="preserve">liječnička svjedodžba medicine rada, ugovor o naukovanju učenika i ostali dokumenti kojima su ostvarena dodatna prava za upis) srednje škole i  </w:t>
            </w:r>
            <w:r w:rsidRPr="0090112E">
              <w:rPr>
                <w:b/>
                <w:bCs/>
                <w:sz w:val="20"/>
                <w:szCs w:val="20"/>
              </w:rPr>
              <w:t xml:space="preserve">dostava potpisanog obrasca o upisu u I. razred srednje škole (upisnice) </w:t>
            </w:r>
            <w:r w:rsidRPr="0090112E">
              <w:rPr>
                <w:sz w:val="20"/>
                <w:szCs w:val="20"/>
              </w:rPr>
              <w:t>u srednju školu u koju se učenik upisao.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rujna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383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3.2.10.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0112E">
              <w:rPr>
                <w:sz w:val="20"/>
                <w:szCs w:val="20"/>
              </w:rPr>
              <w:t xml:space="preserve">bjava slobodnih </w:t>
            </w:r>
            <w:r>
              <w:rPr>
                <w:sz w:val="20"/>
                <w:szCs w:val="20"/>
              </w:rPr>
              <w:t xml:space="preserve">upisnih </w:t>
            </w:r>
            <w:r w:rsidRPr="0090112E">
              <w:rPr>
                <w:sz w:val="20"/>
                <w:szCs w:val="20"/>
              </w:rPr>
              <w:t>mjesta nakon jesenskog upisnog roka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rujna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</w:tbl>
    <w:p w:rsidR="003B4954" w:rsidRPr="0090112E" w:rsidRDefault="003B4954" w:rsidP="003B4954">
      <w:pPr>
        <w:rPr>
          <w:sz w:val="20"/>
          <w:szCs w:val="20"/>
        </w:rPr>
      </w:pPr>
    </w:p>
    <w:p w:rsidR="003B4954" w:rsidRPr="0090112E" w:rsidRDefault="003B4954" w:rsidP="003B4954">
      <w:pPr>
        <w:rPr>
          <w:sz w:val="20"/>
          <w:szCs w:val="20"/>
        </w:rPr>
      </w:pPr>
    </w:p>
    <w:p w:rsidR="003B4954" w:rsidRDefault="003B4954" w:rsidP="003B4954">
      <w:pPr>
        <w:rPr>
          <w:sz w:val="20"/>
          <w:szCs w:val="20"/>
        </w:rPr>
      </w:pPr>
    </w:p>
    <w:p w:rsidR="003B4954" w:rsidRDefault="003B4954" w:rsidP="003B4954">
      <w:pPr>
        <w:rPr>
          <w:sz w:val="20"/>
          <w:szCs w:val="20"/>
        </w:rPr>
      </w:pPr>
    </w:p>
    <w:p w:rsidR="003B4954" w:rsidRPr="0090112E" w:rsidRDefault="003B4954" w:rsidP="003B4954">
      <w:pPr>
        <w:rPr>
          <w:sz w:val="20"/>
          <w:szCs w:val="20"/>
        </w:rPr>
      </w:pPr>
    </w:p>
    <w:p w:rsidR="003B4954" w:rsidRPr="0090112E" w:rsidRDefault="003B4954" w:rsidP="003B4954">
      <w:pPr>
        <w:rPr>
          <w:sz w:val="20"/>
          <w:szCs w:val="20"/>
        </w:rPr>
      </w:pPr>
    </w:p>
    <w:tbl>
      <w:tblPr>
        <w:tblW w:w="8960" w:type="dxa"/>
        <w:jc w:val="center"/>
        <w:tblInd w:w="93" w:type="dxa"/>
        <w:tblLook w:val="0000" w:firstRow="0" w:lastRow="0" w:firstColumn="0" w:lastColumn="0" w:noHBand="0" w:noVBand="0"/>
      </w:tblPr>
      <w:tblGrid>
        <w:gridCol w:w="672"/>
        <w:gridCol w:w="6935"/>
        <w:gridCol w:w="1520"/>
      </w:tblGrid>
      <w:tr w:rsidR="003B4954" w:rsidRPr="0090112E" w:rsidTr="008324DE">
        <w:trPr>
          <w:trHeight w:val="300"/>
          <w:jc w:val="center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954" w:rsidRPr="0090112E" w:rsidRDefault="003B4954" w:rsidP="008324D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0112E">
              <w:rPr>
                <w:b/>
                <w:color w:val="auto"/>
                <w:sz w:val="20"/>
                <w:szCs w:val="20"/>
              </w:rPr>
              <w:t>3.3. Naknadi upisni rok</w:t>
            </w:r>
          </w:p>
        </w:tc>
      </w:tr>
      <w:tr w:rsidR="003B4954" w:rsidRPr="0090112E" w:rsidTr="008324DE">
        <w:trPr>
          <w:trHeight w:val="255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Opis postupka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Datum</w:t>
            </w:r>
          </w:p>
        </w:tc>
      </w:tr>
      <w:tr w:rsidR="003B4954" w:rsidRPr="0090112E" w:rsidTr="008324DE">
        <w:trPr>
          <w:trHeight w:val="1347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3.3.1.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pStyle w:val="Default"/>
              <w:rPr>
                <w:color w:val="auto"/>
                <w:sz w:val="20"/>
                <w:szCs w:val="20"/>
              </w:rPr>
            </w:pPr>
            <w:r w:rsidRPr="0090112E">
              <w:rPr>
                <w:color w:val="auto"/>
                <w:sz w:val="20"/>
                <w:szCs w:val="20"/>
              </w:rPr>
              <w:t>Učenici koji ne ostvare pravo upisa u ljetnome ili jesenskome upisnom roku mogu se prijaviti za upis u naknadnome roku.</w:t>
            </w:r>
          </w:p>
          <w:p w:rsidR="003B4954" w:rsidRPr="0090112E" w:rsidRDefault="003B4954" w:rsidP="008324DE">
            <w:pPr>
              <w:pStyle w:val="Default"/>
              <w:rPr>
                <w:color w:val="auto"/>
                <w:sz w:val="20"/>
                <w:szCs w:val="20"/>
              </w:rPr>
            </w:pPr>
            <w:r w:rsidRPr="0090112E">
              <w:rPr>
                <w:color w:val="auto"/>
                <w:sz w:val="20"/>
                <w:szCs w:val="20"/>
              </w:rPr>
              <w:t>Učenici se u naknadnome roku za upis mogu prijaviti u srednju školu u program obrazovanja u kojemu je nakon jesenskoga upisnog roka ostalo slobodnih mjesta u okviru broja upisn</w:t>
            </w:r>
            <w:r>
              <w:rPr>
                <w:color w:val="auto"/>
                <w:sz w:val="20"/>
                <w:szCs w:val="20"/>
              </w:rPr>
              <w:t xml:space="preserve">ih mjesta propisanih Strukturom, a utvrđenih u </w:t>
            </w:r>
            <w:proofErr w:type="spellStart"/>
            <w:r>
              <w:rPr>
                <w:color w:val="auto"/>
                <w:sz w:val="20"/>
                <w:szCs w:val="20"/>
              </w:rPr>
              <w:t>NISpuSŠ</w:t>
            </w:r>
            <w:proofErr w:type="spellEnd"/>
            <w:r>
              <w:rPr>
                <w:color w:val="auto"/>
                <w:sz w:val="20"/>
                <w:szCs w:val="20"/>
              </w:rPr>
              <w:t>-u.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</w:p>
          <w:p w:rsidR="003B4954" w:rsidRPr="0090112E" w:rsidRDefault="003B4954" w:rsidP="008324DE">
            <w:pPr>
              <w:rPr>
                <w:sz w:val="20"/>
                <w:szCs w:val="20"/>
              </w:rPr>
            </w:pPr>
          </w:p>
        </w:tc>
      </w:tr>
      <w:tr w:rsidR="003B4954" w:rsidRPr="0090112E" w:rsidTr="008324DE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3.3.2.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Prijava učenika</w:t>
            </w:r>
            <w:r w:rsidRPr="009011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 </w:t>
            </w:r>
            <w:r w:rsidRPr="0090112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pis u</w:t>
            </w:r>
            <w:r w:rsidRPr="0090112E">
              <w:rPr>
                <w:sz w:val="20"/>
                <w:szCs w:val="20"/>
              </w:rPr>
              <w:t xml:space="preserve"> naknadnome </w:t>
            </w:r>
            <w:r>
              <w:rPr>
                <w:sz w:val="20"/>
                <w:szCs w:val="20"/>
              </w:rPr>
              <w:t xml:space="preserve">upisnom </w:t>
            </w:r>
            <w:r w:rsidRPr="0090112E">
              <w:rPr>
                <w:sz w:val="20"/>
                <w:szCs w:val="20"/>
              </w:rPr>
              <w:t xml:space="preserve">roku </w:t>
            </w:r>
            <w:r>
              <w:rPr>
                <w:sz w:val="20"/>
                <w:szCs w:val="20"/>
              </w:rPr>
              <w:t>školi.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- 8. rujna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6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3.3.3.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 xml:space="preserve">O upisu učenika u naknadnome </w:t>
            </w:r>
            <w:r>
              <w:rPr>
                <w:sz w:val="20"/>
                <w:szCs w:val="20"/>
              </w:rPr>
              <w:t xml:space="preserve">upisnom </w:t>
            </w:r>
            <w:r w:rsidRPr="0090112E">
              <w:rPr>
                <w:sz w:val="20"/>
                <w:szCs w:val="20"/>
              </w:rPr>
              <w:t xml:space="preserve">roku </w:t>
            </w:r>
            <w:r w:rsidRPr="0090112E">
              <w:rPr>
                <w:b/>
                <w:bCs/>
                <w:sz w:val="20"/>
                <w:szCs w:val="20"/>
              </w:rPr>
              <w:t xml:space="preserve">odlučuje upisno povjerenstvo škole </w:t>
            </w:r>
            <w:r w:rsidRPr="0090112E">
              <w:rPr>
                <w:sz w:val="20"/>
                <w:szCs w:val="20"/>
              </w:rPr>
              <w:t xml:space="preserve">temeljem pisanoga zahtjeva učenika te podatke o u upisu unosi u </w:t>
            </w:r>
            <w:proofErr w:type="spellStart"/>
            <w:r w:rsidRPr="0090112E">
              <w:rPr>
                <w:sz w:val="20"/>
                <w:szCs w:val="20"/>
              </w:rPr>
              <w:t>NISpuSŠ</w:t>
            </w:r>
            <w:proofErr w:type="spellEnd"/>
            <w:r w:rsidRPr="0090112E">
              <w:rPr>
                <w:sz w:val="20"/>
                <w:szCs w:val="20"/>
              </w:rPr>
              <w:t>, po zaprimljenoj potpisanoj upisnici učenika te ostaloj dokumentaciji potrebnoj za upis.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</w:p>
        </w:tc>
      </w:tr>
    </w:tbl>
    <w:p w:rsidR="003B4954" w:rsidRPr="0090112E" w:rsidRDefault="003B4954" w:rsidP="003B4954">
      <w:pPr>
        <w:rPr>
          <w:sz w:val="20"/>
          <w:szCs w:val="20"/>
        </w:rPr>
      </w:pPr>
    </w:p>
    <w:p w:rsidR="003B4954" w:rsidRPr="0090112E" w:rsidRDefault="003B4954" w:rsidP="003B4954">
      <w:pPr>
        <w:rPr>
          <w:sz w:val="20"/>
          <w:szCs w:val="20"/>
        </w:rPr>
      </w:pPr>
    </w:p>
    <w:tbl>
      <w:tblPr>
        <w:tblW w:w="9214" w:type="dxa"/>
        <w:jc w:val="center"/>
        <w:tblInd w:w="93" w:type="dxa"/>
        <w:tblLook w:val="0000" w:firstRow="0" w:lastRow="0" w:firstColumn="0" w:lastColumn="0" w:noHBand="0" w:noVBand="0"/>
      </w:tblPr>
      <w:tblGrid>
        <w:gridCol w:w="680"/>
        <w:gridCol w:w="4922"/>
        <w:gridCol w:w="1735"/>
        <w:gridCol w:w="1877"/>
      </w:tblGrid>
      <w:tr w:rsidR="003B4954" w:rsidRPr="0090112E" w:rsidTr="008324DE">
        <w:trPr>
          <w:trHeight w:val="223"/>
          <w:jc w:val="center"/>
        </w:trPr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3.4.  Prijava kandidata s teškoćama u razvoju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Ljetni upisni rok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Jesenski upisni rok</w:t>
            </w:r>
          </w:p>
        </w:tc>
      </w:tr>
      <w:tr w:rsidR="003B4954" w:rsidRPr="0090112E" w:rsidTr="008324DE">
        <w:trPr>
          <w:trHeight w:val="32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Opis postupka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b/>
                <w:bCs/>
                <w:sz w:val="20"/>
                <w:szCs w:val="20"/>
              </w:rPr>
            </w:pPr>
            <w:r w:rsidRPr="0090112E">
              <w:rPr>
                <w:b/>
                <w:bCs/>
                <w:sz w:val="20"/>
                <w:szCs w:val="20"/>
              </w:rPr>
              <w:t>Datum</w:t>
            </w:r>
          </w:p>
        </w:tc>
      </w:tr>
      <w:tr w:rsidR="003B4954" w:rsidRPr="0090112E" w:rsidTr="008324DE">
        <w:trPr>
          <w:trHeight w:val="112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3.4.1.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Kandidati s teškoćama u razvoju prijavljuju se Uredima državne uprave u županiji te iskazuju svoj odabir s liste prioriteta redom kako bi željeli upisati obrazovne programe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svibnja </w:t>
            </w:r>
            <w:r w:rsidRPr="009011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lipnja 2017</w:t>
            </w:r>
            <w:r w:rsidRPr="0090112E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- 17.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71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Dostava osobnih dokumenata i svjedodžbi za kandidate s teškoćama u razvoju izvan redovitog sustava obrazovanja RH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svibnja </w:t>
            </w:r>
            <w:r w:rsidRPr="009011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lipnja 2017</w:t>
            </w:r>
            <w:r w:rsidRPr="0090112E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- 17.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6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3.4.3.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90112E">
              <w:rPr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svibnja </w:t>
            </w:r>
            <w:r w:rsidRPr="009011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16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lipnja 2017</w:t>
            </w:r>
            <w:r w:rsidRPr="0090112E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- 17.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3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3.4.4.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Zatvaranje mogućnosti unosa odabira kandidata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lipnja 2017</w:t>
            </w:r>
            <w:r w:rsidRPr="0090112E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73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3.4.5.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Provođenje dodatnih provjera za učenike s teškoćama u razvoju</w:t>
            </w:r>
            <w:r>
              <w:rPr>
                <w:sz w:val="20"/>
                <w:szCs w:val="20"/>
              </w:rPr>
              <w:t xml:space="preserve"> (na pisani zahtjev učenika)</w:t>
            </w:r>
            <w:r w:rsidRPr="0090112E">
              <w:rPr>
                <w:sz w:val="20"/>
                <w:szCs w:val="20"/>
              </w:rPr>
              <w:t xml:space="preserve">  i unos rezultata u sustav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 lipnja 2017</w:t>
            </w:r>
            <w:r w:rsidRPr="0090112E">
              <w:rPr>
                <w:sz w:val="20"/>
                <w:szCs w:val="20"/>
              </w:rPr>
              <w:t>.</w:t>
            </w:r>
          </w:p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10.00 sati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kolovoza 2017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 10.00 sati</w:t>
            </w:r>
          </w:p>
        </w:tc>
      </w:tr>
      <w:tr w:rsidR="003B4954" w:rsidRPr="0090112E" w:rsidTr="008324DE">
        <w:trPr>
          <w:trHeight w:val="6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3.4.6.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Rangiranje kandidata s teškoćama u razvoju sukladno listama prioriteta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lipnja 2017</w:t>
            </w:r>
            <w:r w:rsidRPr="0090112E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  <w:tr w:rsidR="003B4954" w:rsidRPr="0090112E" w:rsidTr="008324DE">
        <w:trPr>
          <w:trHeight w:val="63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3.4.7.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 w:rsidRPr="0090112E">
              <w:rPr>
                <w:sz w:val="20"/>
                <w:szCs w:val="20"/>
              </w:rPr>
              <w:t>Smanjenje upisnih kvota razrednih odjela obrazovnih programa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011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lipnja 2017</w:t>
            </w:r>
            <w:r w:rsidRPr="0090112E">
              <w:rPr>
                <w:sz w:val="20"/>
                <w:szCs w:val="20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54" w:rsidRPr="0090112E" w:rsidRDefault="003B4954" w:rsidP="0083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kolovoza 2017</w:t>
            </w:r>
            <w:r w:rsidRPr="0090112E">
              <w:rPr>
                <w:sz w:val="20"/>
                <w:szCs w:val="20"/>
              </w:rPr>
              <w:t>.</w:t>
            </w:r>
          </w:p>
        </w:tc>
      </w:tr>
    </w:tbl>
    <w:p w:rsidR="003B4954" w:rsidRPr="0090112E" w:rsidRDefault="003B4954" w:rsidP="003B4954">
      <w:pPr>
        <w:rPr>
          <w:sz w:val="20"/>
          <w:szCs w:val="20"/>
        </w:rPr>
      </w:pPr>
    </w:p>
    <w:p w:rsidR="003B4954" w:rsidRDefault="003B4954">
      <w:bookmarkStart w:id="0" w:name="_GoBack"/>
      <w:bookmarkEnd w:id="0"/>
    </w:p>
    <w:sectPr w:rsidR="003B4954" w:rsidSect="00F0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2F6"/>
    <w:multiLevelType w:val="hybridMultilevel"/>
    <w:tmpl w:val="4B6C06E8"/>
    <w:lvl w:ilvl="0" w:tplc="376C9F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A3589"/>
    <w:multiLevelType w:val="hybridMultilevel"/>
    <w:tmpl w:val="BB9ABD26"/>
    <w:lvl w:ilvl="0" w:tplc="3CA6F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B"/>
    <w:rsid w:val="00174D6B"/>
    <w:rsid w:val="001A7145"/>
    <w:rsid w:val="001D320E"/>
    <w:rsid w:val="0032277A"/>
    <w:rsid w:val="003B4954"/>
    <w:rsid w:val="006D15C1"/>
    <w:rsid w:val="00C17026"/>
    <w:rsid w:val="00F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45"/>
    <w:pPr>
      <w:ind w:left="720"/>
      <w:contextualSpacing/>
    </w:pPr>
  </w:style>
  <w:style w:type="paragraph" w:customStyle="1" w:styleId="Default">
    <w:name w:val="Default"/>
    <w:rsid w:val="003B4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45"/>
    <w:pPr>
      <w:ind w:left="720"/>
      <w:contextualSpacing/>
    </w:pPr>
  </w:style>
  <w:style w:type="paragraph" w:customStyle="1" w:styleId="Default">
    <w:name w:val="Default"/>
    <w:rsid w:val="003B4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Graovac</dc:creator>
  <cp:lastModifiedBy>Graovac</cp:lastModifiedBy>
  <cp:revision>3</cp:revision>
  <dcterms:created xsi:type="dcterms:W3CDTF">2017-07-21T09:52:00Z</dcterms:created>
  <dcterms:modified xsi:type="dcterms:W3CDTF">2017-07-21T09:55:00Z</dcterms:modified>
</cp:coreProperties>
</file>