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27094" w:rsidTr="00433AAB">
        <w:tc>
          <w:tcPr>
            <w:tcW w:w="9062" w:type="dxa"/>
            <w:gridSpan w:val="2"/>
          </w:tcPr>
          <w:p w:rsidR="00427094" w:rsidRPr="00E037D2" w:rsidRDefault="00427094">
            <w:pPr>
              <w:rPr>
                <w:b/>
              </w:rPr>
            </w:pPr>
            <w:r w:rsidRPr="00E037D2">
              <w:rPr>
                <w:b/>
              </w:rPr>
              <w:t>POZIV JAVNOSTI NA DOSTAVU MIŠLJENJA, PRIMJEDBI I PRIJEDLOGA O NACRTU STATUTA INDUSTRIJSKO-OBRNIČKE ŠKOLE SLATINA</w:t>
            </w:r>
          </w:p>
        </w:tc>
      </w:tr>
      <w:tr w:rsidR="00427094" w:rsidTr="00427094">
        <w:tc>
          <w:tcPr>
            <w:tcW w:w="2547" w:type="dxa"/>
          </w:tcPr>
          <w:p w:rsidR="00427094" w:rsidRDefault="00427094">
            <w:r>
              <w:t>RAZLOZI DONOŠENJA</w:t>
            </w:r>
          </w:p>
        </w:tc>
        <w:tc>
          <w:tcPr>
            <w:tcW w:w="6515" w:type="dxa"/>
          </w:tcPr>
          <w:p w:rsidR="00427094" w:rsidRDefault="00267D75">
            <w:r w:rsidRPr="00267D75">
              <w:t xml:space="preserve">Usklađivanje s </w:t>
            </w:r>
            <w:proofErr w:type="spellStart"/>
            <w:r w:rsidRPr="00267D75">
              <w:t>vrijedećim</w:t>
            </w:r>
            <w:proofErr w:type="spellEnd"/>
            <w:r w:rsidRPr="00267D75">
              <w:t xml:space="preserve"> </w:t>
            </w:r>
            <w:r>
              <w:t xml:space="preserve">krovnim </w:t>
            </w:r>
            <w:r w:rsidRPr="00267D75">
              <w:t>zakonskim propisima</w:t>
            </w:r>
          </w:p>
        </w:tc>
      </w:tr>
      <w:tr w:rsidR="00427094" w:rsidTr="00427094">
        <w:tc>
          <w:tcPr>
            <w:tcW w:w="2547" w:type="dxa"/>
          </w:tcPr>
          <w:p w:rsidR="00427094" w:rsidRDefault="00552044">
            <w:r>
              <w:t xml:space="preserve">CILJEVI PROVOĐENJA SAVJETOVANJA </w:t>
            </w:r>
          </w:p>
        </w:tc>
        <w:tc>
          <w:tcPr>
            <w:tcW w:w="6515" w:type="dxa"/>
          </w:tcPr>
          <w:p w:rsidR="00427094" w:rsidRDefault="00552044">
            <w:r>
              <w:t>Cilj provođenja savjetovanja sa zainteresiranom javnošću je upoznavanje javnosti sa Statutom Industrijsko-obrtničke škole Slatina te prikupljanje mišljenja, primjedbi i prijedloga, kao i eventualno prihvaćanje zakonitih i stručno utemeljenih mišljenja, primjedbi i prijedloga.</w:t>
            </w:r>
          </w:p>
        </w:tc>
      </w:tr>
      <w:tr w:rsidR="00427094" w:rsidTr="00427094">
        <w:tc>
          <w:tcPr>
            <w:tcW w:w="2547" w:type="dxa"/>
          </w:tcPr>
          <w:p w:rsidR="00427094" w:rsidRDefault="00552044">
            <w:r>
              <w:t>ROK ZA PODNOŠENJE</w:t>
            </w:r>
          </w:p>
        </w:tc>
        <w:tc>
          <w:tcPr>
            <w:tcW w:w="6515" w:type="dxa"/>
          </w:tcPr>
          <w:p w:rsidR="00427094" w:rsidRDefault="00552044">
            <w:r>
              <w:t>Od 11.3.2024. do 2</w:t>
            </w:r>
            <w:r w:rsidR="00267D75">
              <w:t>1</w:t>
            </w:r>
            <w:r>
              <w:t>.3.2024. godine</w:t>
            </w:r>
            <w:r w:rsidR="00267D75">
              <w:t xml:space="preserve"> do 12,00 sati</w:t>
            </w:r>
          </w:p>
        </w:tc>
      </w:tr>
      <w:tr w:rsidR="00427094" w:rsidTr="00427094">
        <w:tc>
          <w:tcPr>
            <w:tcW w:w="2547" w:type="dxa"/>
          </w:tcPr>
          <w:p w:rsidR="00427094" w:rsidRDefault="00552044">
            <w:r>
              <w:t>ADRESA I NAČIN PODNOŠENJA MIŠLJENJA, PRIMJEDBI I PRIJEDLOGA</w:t>
            </w:r>
          </w:p>
        </w:tc>
        <w:tc>
          <w:tcPr>
            <w:tcW w:w="6515" w:type="dxa"/>
          </w:tcPr>
          <w:p w:rsidR="00427094" w:rsidRDefault="00E037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Dostaviti na adresu </w:t>
            </w:r>
            <w:r w:rsidR="00DC3E9D" w:rsidRPr="00DC3E9D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lektronske pošte:</w:t>
            </w:r>
            <w:r w:rsidR="00DC3E9D" w:rsidRPr="00DC3E9D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4" w:history="1">
              <w:r w:rsidRPr="00060DBD">
                <w:rPr>
                  <w:rStyle w:val="Hiperveza"/>
                  <w:rFonts w:ascii="Arial" w:hAnsi="Arial" w:cs="Arial"/>
                  <w:sz w:val="18"/>
                  <w:szCs w:val="18"/>
                </w:rPr>
                <w:t>ravnatelj@ss-industrijsko-obrtnicka-sl.skole.hr</w:t>
              </w:r>
            </w:hyperlink>
          </w:p>
          <w:p w:rsidR="00E037D2" w:rsidRDefault="00E037D2"/>
        </w:tc>
      </w:tr>
    </w:tbl>
    <w:p w:rsidR="00C457E7" w:rsidRDefault="00C457E7">
      <w:bookmarkStart w:id="0" w:name="_GoBack"/>
      <w:bookmarkEnd w:id="0"/>
    </w:p>
    <w:sectPr w:rsidR="00C4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94"/>
    <w:rsid w:val="00267D75"/>
    <w:rsid w:val="00427094"/>
    <w:rsid w:val="00552044"/>
    <w:rsid w:val="00C457E7"/>
    <w:rsid w:val="00DC3E9D"/>
    <w:rsid w:val="00E037D2"/>
    <w:rsid w:val="00E6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18E3"/>
  <w15:chartTrackingRefBased/>
  <w15:docId w15:val="{C1E99076-C084-4BF1-AC7E-9BA56A86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037D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3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vnatelj@ss-industrijsko-obrtnicka-sl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2024-03-05T10:26:00Z</dcterms:created>
  <dcterms:modified xsi:type="dcterms:W3CDTF">2024-03-05T11:17:00Z</dcterms:modified>
</cp:coreProperties>
</file>